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AC" w:rsidRPr="00FC47AC" w:rsidRDefault="00FC47AC" w:rsidP="00FC47AC">
      <w:pPr>
        <w:pStyle w:val="a4"/>
        <w:jc w:val="right"/>
        <w:rPr>
          <w:rFonts w:ascii="Arial" w:hAnsi="Arial" w:cs="Arial"/>
          <w:sz w:val="20"/>
          <w:szCs w:val="20"/>
          <w:lang w:eastAsia="ru-RU"/>
        </w:rPr>
      </w:pPr>
      <w:r w:rsidRPr="00FC47AC">
        <w:rPr>
          <w:rFonts w:ascii="Arial" w:hAnsi="Arial" w:cs="Arial"/>
          <w:sz w:val="20"/>
          <w:szCs w:val="20"/>
          <w:lang w:eastAsia="ru-RU"/>
        </w:rPr>
        <w:t xml:space="preserve">Форма 2.14.1 Информация о предложении </w:t>
      </w:r>
    </w:p>
    <w:p w:rsidR="00FC47AC" w:rsidRPr="00FC47AC" w:rsidRDefault="00FC47AC" w:rsidP="00FC47AC">
      <w:pPr>
        <w:pStyle w:val="a4"/>
        <w:jc w:val="right"/>
        <w:rPr>
          <w:rFonts w:ascii="Arial" w:hAnsi="Arial" w:cs="Arial"/>
          <w:sz w:val="20"/>
          <w:szCs w:val="20"/>
          <w:lang w:eastAsia="ru-RU"/>
        </w:rPr>
      </w:pPr>
      <w:r w:rsidRPr="00FC47AC">
        <w:rPr>
          <w:rFonts w:ascii="Arial" w:hAnsi="Arial" w:cs="Arial"/>
          <w:sz w:val="20"/>
          <w:szCs w:val="20"/>
          <w:lang w:eastAsia="ru-RU"/>
        </w:rPr>
        <w:t>об установлении тарифов в сфере холодного</w:t>
      </w:r>
    </w:p>
    <w:p w:rsidR="00FC47AC" w:rsidRPr="00FC47AC" w:rsidRDefault="00FC47AC" w:rsidP="00FC47AC">
      <w:pPr>
        <w:pStyle w:val="a4"/>
        <w:jc w:val="right"/>
        <w:rPr>
          <w:rFonts w:ascii="Arial" w:hAnsi="Arial" w:cs="Arial"/>
          <w:sz w:val="20"/>
          <w:szCs w:val="20"/>
          <w:lang w:eastAsia="ru-RU"/>
        </w:rPr>
      </w:pPr>
      <w:r w:rsidRPr="00FC47AC">
        <w:rPr>
          <w:rFonts w:ascii="Arial" w:hAnsi="Arial" w:cs="Arial"/>
          <w:sz w:val="20"/>
          <w:szCs w:val="20"/>
          <w:lang w:eastAsia="ru-RU"/>
        </w:rPr>
        <w:t xml:space="preserve"> водоснабжения на </w:t>
      </w:r>
      <w:proofErr w:type="gramStart"/>
      <w:r w:rsidRPr="00FC47AC">
        <w:rPr>
          <w:rFonts w:ascii="Arial" w:hAnsi="Arial" w:cs="Arial"/>
          <w:sz w:val="20"/>
          <w:szCs w:val="20"/>
          <w:lang w:eastAsia="ru-RU"/>
        </w:rPr>
        <w:t>очередной</w:t>
      </w:r>
      <w:proofErr w:type="gramEnd"/>
      <w:r w:rsidRPr="00FC47AC">
        <w:rPr>
          <w:rFonts w:ascii="Arial" w:hAnsi="Arial" w:cs="Arial"/>
          <w:sz w:val="20"/>
          <w:szCs w:val="20"/>
          <w:lang w:eastAsia="ru-RU"/>
        </w:rPr>
        <w:t xml:space="preserve"> </w:t>
      </w:r>
    </w:p>
    <w:p w:rsidR="00FC47AC" w:rsidRPr="00FC47AC" w:rsidRDefault="00FC47AC" w:rsidP="00FC47AC">
      <w:pPr>
        <w:pStyle w:val="a4"/>
        <w:jc w:val="right"/>
        <w:rPr>
          <w:rFonts w:ascii="Arial" w:hAnsi="Arial" w:cs="Arial"/>
          <w:sz w:val="20"/>
          <w:szCs w:val="20"/>
          <w:lang w:eastAsia="ru-RU"/>
        </w:rPr>
      </w:pPr>
      <w:r w:rsidRPr="00FC47AC">
        <w:rPr>
          <w:rFonts w:ascii="Arial" w:hAnsi="Arial" w:cs="Arial"/>
          <w:sz w:val="20"/>
          <w:szCs w:val="20"/>
          <w:lang w:eastAsia="ru-RU"/>
        </w:rPr>
        <w:t>период регулирования</w:t>
      </w:r>
    </w:p>
    <w:p w:rsidR="00801637" w:rsidRDefault="00801637" w:rsidP="00DF2B1F">
      <w:pPr>
        <w:pStyle w:val="a4"/>
        <w:jc w:val="center"/>
        <w:rPr>
          <w:rFonts w:ascii="Arial" w:hAnsi="Arial" w:cs="Arial"/>
          <w:sz w:val="28"/>
          <w:szCs w:val="28"/>
        </w:rPr>
      </w:pPr>
    </w:p>
    <w:p w:rsidR="00801637" w:rsidRDefault="00801637" w:rsidP="00DF2B1F">
      <w:pPr>
        <w:pStyle w:val="a4"/>
        <w:jc w:val="center"/>
        <w:rPr>
          <w:rFonts w:ascii="Arial" w:hAnsi="Arial" w:cs="Arial"/>
          <w:sz w:val="28"/>
          <w:szCs w:val="28"/>
        </w:rPr>
      </w:pPr>
    </w:p>
    <w:p w:rsidR="00DF2B1F" w:rsidRPr="00801637" w:rsidRDefault="00FC47AC" w:rsidP="00DF2B1F">
      <w:pPr>
        <w:pStyle w:val="a4"/>
        <w:jc w:val="center"/>
        <w:rPr>
          <w:rFonts w:ascii="Arial" w:hAnsi="Arial" w:cs="Arial"/>
          <w:i/>
          <w:sz w:val="32"/>
          <w:szCs w:val="32"/>
          <w:u w:val="single"/>
          <w:lang w:eastAsia="ru-RU"/>
        </w:rPr>
      </w:pPr>
      <w:r w:rsidRPr="00801637">
        <w:rPr>
          <w:rFonts w:ascii="Arial" w:hAnsi="Arial" w:cs="Arial"/>
          <w:i/>
          <w:sz w:val="32"/>
          <w:szCs w:val="32"/>
          <w:u w:val="single"/>
        </w:rPr>
        <w:t>Раскрытие информации в сфере холодного водоснабжения</w:t>
      </w:r>
      <w:r w:rsidR="00DF2B1F" w:rsidRPr="00801637">
        <w:rPr>
          <w:rFonts w:ascii="Arial" w:hAnsi="Arial" w:cs="Arial"/>
          <w:i/>
          <w:sz w:val="32"/>
          <w:szCs w:val="32"/>
          <w:u w:val="single"/>
          <w:lang w:eastAsia="ru-RU"/>
        </w:rPr>
        <w:t xml:space="preserve"> </w:t>
      </w:r>
    </w:p>
    <w:p w:rsidR="00DF2B1F" w:rsidRDefault="00DF2B1F" w:rsidP="00DF2B1F">
      <w:pPr>
        <w:pStyle w:val="a4"/>
        <w:jc w:val="center"/>
        <w:rPr>
          <w:rFonts w:ascii="Arial" w:hAnsi="Arial" w:cs="Arial"/>
          <w:sz w:val="20"/>
          <w:szCs w:val="20"/>
          <w:lang w:eastAsia="ru-RU"/>
        </w:rPr>
      </w:pPr>
      <w:r w:rsidRPr="00FC47AC">
        <w:rPr>
          <w:rFonts w:ascii="Arial" w:hAnsi="Arial" w:cs="Arial"/>
          <w:sz w:val="20"/>
          <w:szCs w:val="20"/>
          <w:lang w:eastAsia="ru-RU"/>
        </w:rPr>
        <w:t>на период регулирования</w:t>
      </w:r>
      <w:r>
        <w:rPr>
          <w:rFonts w:ascii="Arial" w:hAnsi="Arial" w:cs="Arial"/>
          <w:sz w:val="20"/>
          <w:szCs w:val="20"/>
          <w:lang w:eastAsia="ru-RU"/>
        </w:rPr>
        <w:t xml:space="preserve">  2021г.-2023г.</w:t>
      </w:r>
    </w:p>
    <w:p w:rsidR="00801637" w:rsidRPr="00FC47AC" w:rsidRDefault="00801637" w:rsidP="00DF2B1F">
      <w:pPr>
        <w:pStyle w:val="a4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801637" w:rsidRDefault="00801637" w:rsidP="00FC47AC">
      <w:pPr>
        <w:jc w:val="center"/>
        <w:rPr>
          <w:rFonts w:ascii="Arial" w:hAnsi="Arial" w:cs="Arial"/>
          <w:b/>
          <w:sz w:val="20"/>
          <w:szCs w:val="20"/>
          <w:lang w:val="uk-UA"/>
        </w:rPr>
      </w:pPr>
    </w:p>
    <w:p w:rsidR="00801637" w:rsidRDefault="00801637" w:rsidP="00FC47AC">
      <w:pPr>
        <w:jc w:val="center"/>
        <w:rPr>
          <w:rFonts w:ascii="Arial" w:hAnsi="Arial" w:cs="Arial"/>
          <w:b/>
          <w:sz w:val="20"/>
          <w:szCs w:val="20"/>
          <w:lang w:val="uk-UA"/>
        </w:rPr>
      </w:pPr>
    </w:p>
    <w:p w:rsidR="00FC47AC" w:rsidRDefault="00FC47AC" w:rsidP="00FC47AC">
      <w:pPr>
        <w:jc w:val="center"/>
        <w:rPr>
          <w:rFonts w:ascii="Arial" w:hAnsi="Arial" w:cs="Arial"/>
          <w:b/>
          <w:sz w:val="20"/>
          <w:szCs w:val="20"/>
          <w:lang w:val="uk-UA"/>
        </w:rPr>
      </w:pPr>
      <w:r w:rsidRPr="00DF2B1F">
        <w:rPr>
          <w:rFonts w:ascii="Arial" w:hAnsi="Arial" w:cs="Arial"/>
          <w:b/>
          <w:sz w:val="20"/>
          <w:szCs w:val="20"/>
          <w:lang w:val="uk-UA"/>
        </w:rPr>
        <w:t>АКЦИОНЕРНОЕ ОБЩЕСТВО «АЛУШТИНСКИЙ  ЭФИРОМАСЛИЧНЫЙ СОВХОЗ-ЗАВОД»</w:t>
      </w:r>
    </w:p>
    <w:p w:rsidR="00801637" w:rsidRPr="00DF2B1F" w:rsidRDefault="00801637" w:rsidP="00FC47AC">
      <w:pPr>
        <w:jc w:val="center"/>
        <w:rPr>
          <w:rFonts w:ascii="Arial" w:hAnsi="Arial" w:cs="Arial"/>
          <w:b/>
          <w:sz w:val="20"/>
          <w:szCs w:val="20"/>
          <w:lang w:val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1996"/>
        <w:gridCol w:w="2073"/>
        <w:gridCol w:w="1024"/>
        <w:gridCol w:w="931"/>
        <w:gridCol w:w="1814"/>
        <w:gridCol w:w="3388"/>
        <w:gridCol w:w="4307"/>
      </w:tblGrid>
      <w:tr w:rsidR="005C6110" w:rsidRPr="00E56464" w:rsidTr="00DF2B1F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FC47AC" w:rsidRPr="00FC47AC" w:rsidRDefault="00FC47AC" w:rsidP="00932F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102093"/>
            <w:bookmarkStart w:id="1" w:name="102094"/>
            <w:bookmarkEnd w:id="0"/>
            <w:bookmarkEnd w:id="1"/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Параметры формы</w:t>
            </w:r>
          </w:p>
        </w:tc>
        <w:tc>
          <w:tcPr>
            <w:tcW w:w="0" w:type="auto"/>
            <w:vAlign w:val="center"/>
            <w:hideMark/>
          </w:tcPr>
          <w:p w:rsidR="00FC47AC" w:rsidRPr="00FC47AC" w:rsidRDefault="00FC47AC" w:rsidP="00932F5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" w:name="102095"/>
            <w:bookmarkEnd w:id="2"/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Описание параметров формы</w:t>
            </w:r>
          </w:p>
        </w:tc>
      </w:tr>
      <w:tr w:rsidR="00932F5D" w:rsidRPr="00E56464" w:rsidTr="00DF2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47AC" w:rsidRPr="00FC47AC" w:rsidRDefault="00FC47AC" w:rsidP="00DF2B1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" w:name="102096"/>
            <w:bookmarkEnd w:id="3"/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FC47AC" w:rsidRPr="00FC47AC" w:rsidRDefault="00FC47AC" w:rsidP="00DF2B1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" w:name="102097"/>
            <w:bookmarkEnd w:id="4"/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тарифа</w:t>
            </w:r>
          </w:p>
        </w:tc>
        <w:tc>
          <w:tcPr>
            <w:tcW w:w="0" w:type="auto"/>
            <w:vAlign w:val="center"/>
            <w:hideMark/>
          </w:tcPr>
          <w:p w:rsidR="00FC47AC" w:rsidRPr="00FC47AC" w:rsidRDefault="00FC47AC" w:rsidP="00DF2B1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" w:name="102098"/>
            <w:bookmarkEnd w:id="5"/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тарифа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C47AC" w:rsidRPr="00FC47AC" w:rsidRDefault="00FC47AC" w:rsidP="00DF2B1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6" w:name="102099"/>
            <w:bookmarkEnd w:id="6"/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 действия тарифов</w:t>
            </w:r>
          </w:p>
        </w:tc>
        <w:tc>
          <w:tcPr>
            <w:tcW w:w="0" w:type="auto"/>
            <w:vAlign w:val="center"/>
            <w:hideMark/>
          </w:tcPr>
          <w:p w:rsidR="00FC47AC" w:rsidRPr="00FC47AC" w:rsidRDefault="00FC47AC" w:rsidP="00DF2B1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7" w:name="102100"/>
            <w:bookmarkEnd w:id="7"/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0" w:type="auto"/>
            <w:vAlign w:val="center"/>
            <w:hideMark/>
          </w:tcPr>
          <w:p w:rsidR="00FC47AC" w:rsidRPr="00FC47AC" w:rsidRDefault="00FC47AC" w:rsidP="00DF2B1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8" w:name="102101"/>
            <w:bookmarkEnd w:id="8"/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Ссылка на документ</w:t>
            </w:r>
          </w:p>
        </w:tc>
        <w:tc>
          <w:tcPr>
            <w:tcW w:w="0" w:type="auto"/>
            <w:vAlign w:val="center"/>
            <w:hideMark/>
          </w:tcPr>
          <w:p w:rsidR="00FC47AC" w:rsidRPr="00FC47AC" w:rsidRDefault="00FC47AC" w:rsidP="00DF2B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6464" w:rsidRPr="00E56464" w:rsidTr="00DF2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47AC" w:rsidRPr="00FC47AC" w:rsidRDefault="00A430E3" w:rsidP="00FC47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9" w:name="102104"/>
            <w:bookmarkEnd w:id="9"/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FC47AC" w:rsidRPr="00FC47AC" w:rsidRDefault="00A430E3" w:rsidP="00FC47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" w:name="102105"/>
            <w:bookmarkEnd w:id="10"/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Копия инвестиционной программы, </w:t>
            </w:r>
            <w:proofErr w:type="spellStart"/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утвержденной</w:t>
            </w:r>
            <w:proofErr w:type="spellEnd"/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установленном законодательством Российской Федерации порядке, а до ее утверждения копия проекта инвестиционной программы</w:t>
            </w:r>
          </w:p>
        </w:tc>
        <w:tc>
          <w:tcPr>
            <w:tcW w:w="0" w:type="auto"/>
            <w:vAlign w:val="center"/>
            <w:hideMark/>
          </w:tcPr>
          <w:p w:rsidR="00A430E3" w:rsidRPr="00FC47AC" w:rsidRDefault="00A430E3" w:rsidP="00FC4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C14E5" w:rsidRPr="00E56464" w:rsidTr="00DF2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47AC" w:rsidRPr="00FC47AC" w:rsidRDefault="00A430E3" w:rsidP="00FC47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1" w:name="102106"/>
            <w:bookmarkEnd w:id="11"/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FC47AC" w:rsidRPr="00FC47AC" w:rsidRDefault="00A430E3" w:rsidP="00DF2B1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" w:name="102107"/>
            <w:bookmarkEnd w:id="12"/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C47AC" w:rsidRPr="00FC47AC" w:rsidRDefault="00A430E3" w:rsidP="00DF2B1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3" w:name="102108"/>
            <w:bookmarkEnd w:id="13"/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C47AC" w:rsidRPr="00FC47AC" w:rsidRDefault="00A430E3" w:rsidP="00DF2B1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4" w:name="102109"/>
            <w:bookmarkEnd w:id="14"/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C47AC" w:rsidRPr="00FC47AC" w:rsidRDefault="00A430E3" w:rsidP="00DF2B1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5" w:name="102110"/>
            <w:bookmarkEnd w:id="15"/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430E3" w:rsidRPr="00FC47AC" w:rsidRDefault="00341ACE" w:rsidP="00DF2B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430E3" w:rsidRPr="00FC47AC" w:rsidRDefault="00341ACE" w:rsidP="00DF2B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C47AC" w:rsidRPr="00FC47AC" w:rsidRDefault="00A430E3" w:rsidP="00FC47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" w:name="102111"/>
            <w:bookmarkEnd w:id="16"/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Заполняется в случае наличия инвестиционной программы (проекта инвестиционной программы) в </w:t>
            </w:r>
            <w:proofErr w:type="spellStart"/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отчетном</w:t>
            </w:r>
            <w:proofErr w:type="spellEnd"/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периоде.</w:t>
            </w:r>
          </w:p>
        </w:tc>
      </w:tr>
      <w:tr w:rsidR="00E56464" w:rsidRPr="00E56464" w:rsidTr="00DF2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47AC" w:rsidRPr="00FC47AC" w:rsidRDefault="00A430E3" w:rsidP="00FC47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7" w:name="102114"/>
            <w:bookmarkEnd w:id="17"/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FC47AC" w:rsidRPr="00FC47AC" w:rsidRDefault="00A430E3" w:rsidP="00FC47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8" w:name="102115"/>
            <w:bookmarkEnd w:id="18"/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Предлагаемый метод регулирования</w:t>
            </w:r>
          </w:p>
        </w:tc>
        <w:tc>
          <w:tcPr>
            <w:tcW w:w="0" w:type="auto"/>
            <w:vAlign w:val="center"/>
            <w:hideMark/>
          </w:tcPr>
          <w:p w:rsidR="00A430E3" w:rsidRPr="00FC47AC" w:rsidRDefault="00A430E3" w:rsidP="00FC4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C14E5" w:rsidRPr="00E56464" w:rsidTr="00DF2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47AC" w:rsidRPr="00FC47AC" w:rsidRDefault="00341ACE" w:rsidP="00FC47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9" w:name="102116"/>
            <w:bookmarkEnd w:id="19"/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341ACE" w:rsidRPr="00D304DB" w:rsidRDefault="00341ACE" w:rsidP="001A41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0" w:name="102117"/>
            <w:bookmarkEnd w:id="20"/>
            <w:r w:rsidRPr="00D304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Тариф на питьевую воду (питьевое водоснабжение)</w:t>
            </w:r>
          </w:p>
        </w:tc>
        <w:tc>
          <w:tcPr>
            <w:tcW w:w="0" w:type="auto"/>
            <w:vAlign w:val="center"/>
            <w:hideMark/>
          </w:tcPr>
          <w:p w:rsidR="00CC14E5" w:rsidRDefault="00CC14E5" w:rsidP="00CC1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E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Тариф на холодную воду питьевую</w:t>
            </w:r>
          </w:p>
          <w:p w:rsidR="00341ACE" w:rsidRPr="00FC47AC" w:rsidRDefault="00CC14E5" w:rsidP="00CC1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4E5">
              <w:rPr>
                <w:rFonts w:ascii="Arial" w:hAnsi="Arial" w:cs="Arial"/>
                <w:sz w:val="20"/>
                <w:szCs w:val="20"/>
              </w:rPr>
              <w:t>Заявление об установлении тарифа от</w:t>
            </w:r>
            <w:r>
              <w:rPr>
                <w:rFonts w:ascii="Arial" w:hAnsi="Arial" w:cs="Arial"/>
                <w:sz w:val="20"/>
                <w:szCs w:val="20"/>
              </w:rPr>
              <w:t xml:space="preserve"> 30.04.2020г. №82/01-11</w:t>
            </w:r>
          </w:p>
        </w:tc>
        <w:tc>
          <w:tcPr>
            <w:tcW w:w="0" w:type="auto"/>
            <w:vAlign w:val="center"/>
            <w:hideMark/>
          </w:tcPr>
          <w:p w:rsidR="00FC47AC" w:rsidRPr="00FC47AC" w:rsidRDefault="00341ACE" w:rsidP="001A4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21" w:name="102119"/>
            <w:bookmarkEnd w:id="21"/>
            <w:r w:rsidRPr="00341A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 01.</w:t>
            </w:r>
            <w:r w:rsidR="005A175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</w:t>
            </w:r>
            <w:r w:rsidRPr="00341A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2021г.</w:t>
            </w:r>
          </w:p>
        </w:tc>
        <w:tc>
          <w:tcPr>
            <w:tcW w:w="0" w:type="auto"/>
            <w:vAlign w:val="center"/>
            <w:hideMark/>
          </w:tcPr>
          <w:p w:rsidR="00FC47AC" w:rsidRPr="00FC47AC" w:rsidRDefault="00341ACE" w:rsidP="001A4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1A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r w:rsidRPr="00FC47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r w:rsidRPr="00341A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31.12.2023</w:t>
            </w:r>
          </w:p>
        </w:tc>
        <w:tc>
          <w:tcPr>
            <w:tcW w:w="0" w:type="auto"/>
            <w:vAlign w:val="center"/>
            <w:hideMark/>
          </w:tcPr>
          <w:p w:rsidR="00341ACE" w:rsidRPr="00FC47AC" w:rsidRDefault="00341ACE" w:rsidP="00FC4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 индексации установленных тарифов</w:t>
            </w:r>
          </w:p>
        </w:tc>
        <w:tc>
          <w:tcPr>
            <w:tcW w:w="0" w:type="auto"/>
            <w:vAlign w:val="center"/>
            <w:hideMark/>
          </w:tcPr>
          <w:p w:rsidR="00FC47AC" w:rsidRPr="00FC47AC" w:rsidRDefault="00932F5D" w:rsidP="00FC47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2" w:name="102121"/>
            <w:bookmarkEnd w:id="22"/>
            <w:r w:rsidRPr="00932F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https://aemsz.ru/page/informatsiya-dlya-aktsionerov</w:t>
            </w:r>
          </w:p>
        </w:tc>
        <w:tc>
          <w:tcPr>
            <w:tcW w:w="0" w:type="auto"/>
            <w:vAlign w:val="center"/>
            <w:hideMark/>
          </w:tcPr>
          <w:p w:rsidR="00FC47AC" w:rsidRPr="00FC47AC" w:rsidRDefault="00341ACE" w:rsidP="00FC47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3" w:name="102122"/>
            <w:bookmarkEnd w:id="23"/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Значение в </w:t>
            </w:r>
            <w:hyperlink r:id="rId7" w:history="1">
              <w:r w:rsidRPr="00E56464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колонке</w:t>
              </w:r>
            </w:hyperlink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"Вид тарифа" выбирается из перечня видов тарифов в сфере холодного водоснабжения, предусмотренных законодательством в сфере водоснабжения и водоотведения.</w:t>
            </w:r>
          </w:p>
        </w:tc>
      </w:tr>
      <w:tr w:rsidR="00E56464" w:rsidRPr="00E56464" w:rsidTr="00DF2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47AC" w:rsidRPr="00FC47AC" w:rsidRDefault="00A430E3" w:rsidP="00FC47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4" w:name="102126"/>
            <w:bookmarkEnd w:id="24"/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FC47AC" w:rsidRPr="00FC47AC" w:rsidRDefault="00A430E3" w:rsidP="00FC47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5" w:name="102127"/>
            <w:bookmarkEnd w:id="25"/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Долгосрочные параметры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0" w:type="auto"/>
            <w:vAlign w:val="center"/>
            <w:hideMark/>
          </w:tcPr>
          <w:p w:rsidR="00A430E3" w:rsidRPr="00FC47AC" w:rsidRDefault="00A430E3" w:rsidP="00FC4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C14E5" w:rsidRPr="00E56464" w:rsidTr="00DF2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47AC" w:rsidRPr="00FC47AC" w:rsidRDefault="00A430E3" w:rsidP="00341AC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6" w:name="102128"/>
            <w:bookmarkEnd w:id="26"/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FC47AC" w:rsidRPr="00FC47AC" w:rsidRDefault="00A430E3" w:rsidP="00341AC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7" w:name="102129"/>
            <w:bookmarkEnd w:id="27"/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C47AC" w:rsidRPr="00FC47AC" w:rsidRDefault="00A430E3" w:rsidP="00341AC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8" w:name="102130"/>
            <w:bookmarkEnd w:id="28"/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C47AC" w:rsidRPr="00FC47AC" w:rsidRDefault="00A430E3" w:rsidP="00341AC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9" w:name="102131"/>
            <w:bookmarkEnd w:id="29"/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C47AC" w:rsidRPr="00FC47AC" w:rsidRDefault="00A430E3" w:rsidP="00341AC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0" w:name="102132"/>
            <w:bookmarkEnd w:id="30"/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C47AC" w:rsidRPr="00FC47AC" w:rsidRDefault="00A430E3" w:rsidP="00341AC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1" w:name="102133"/>
            <w:bookmarkEnd w:id="31"/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430E3" w:rsidRPr="00FC47AC" w:rsidRDefault="00A430E3" w:rsidP="0034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47AC" w:rsidRPr="00FC47AC" w:rsidRDefault="00A430E3" w:rsidP="00341AC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2" w:name="102134"/>
            <w:bookmarkEnd w:id="32"/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Долгосрочные параметры регулирования указываются в случае выбора любого метода регулирования за исключением </w:t>
            </w:r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метода экономически обоснованных затрат в виде ссылки на документ, предварительно загруженный в хранилище файлов ФГИС ЕИАС.</w:t>
            </w:r>
          </w:p>
        </w:tc>
      </w:tr>
      <w:tr w:rsidR="00E56464" w:rsidRPr="00E56464" w:rsidTr="00DF2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47AC" w:rsidRPr="00FC47AC" w:rsidRDefault="00A430E3" w:rsidP="00FC47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3" w:name="102135"/>
            <w:bookmarkEnd w:id="33"/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FC47AC" w:rsidRPr="00FC47AC" w:rsidRDefault="00A430E3" w:rsidP="00FC47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4" w:name="102136"/>
            <w:bookmarkEnd w:id="34"/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Необходимая валовая выручка на соответствующий период, в том числе с разбивкой по годам</w:t>
            </w:r>
          </w:p>
        </w:tc>
        <w:tc>
          <w:tcPr>
            <w:tcW w:w="0" w:type="auto"/>
            <w:vAlign w:val="center"/>
            <w:hideMark/>
          </w:tcPr>
          <w:p w:rsidR="00A430E3" w:rsidRPr="00FC47AC" w:rsidRDefault="00A430E3" w:rsidP="00FC4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C14E5" w:rsidRPr="00E56464" w:rsidTr="00DF2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47AC" w:rsidRPr="00FC47AC" w:rsidRDefault="005A1757" w:rsidP="00FC47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5" w:name="102137"/>
            <w:bookmarkEnd w:id="35"/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0" w:type="auto"/>
            <w:vAlign w:val="center"/>
            <w:hideMark/>
          </w:tcPr>
          <w:p w:rsidR="005A1757" w:rsidRPr="00D304DB" w:rsidRDefault="005A1757" w:rsidP="001A41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6" w:name="102138"/>
            <w:bookmarkEnd w:id="36"/>
            <w:r w:rsidRPr="00D304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Тариф на питьевую воду (питьевое водоснабжение)</w:t>
            </w:r>
          </w:p>
        </w:tc>
        <w:tc>
          <w:tcPr>
            <w:tcW w:w="0" w:type="auto"/>
            <w:vAlign w:val="center"/>
            <w:hideMark/>
          </w:tcPr>
          <w:p w:rsidR="00CC14E5" w:rsidRDefault="00CC14E5" w:rsidP="00CC1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E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Тариф на холодную воду питьевую</w:t>
            </w:r>
          </w:p>
          <w:p w:rsidR="005A1757" w:rsidRPr="00FC47AC" w:rsidRDefault="00CC14E5" w:rsidP="00CC1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4E5">
              <w:rPr>
                <w:rFonts w:ascii="Arial" w:hAnsi="Arial" w:cs="Arial"/>
                <w:sz w:val="20"/>
                <w:szCs w:val="20"/>
              </w:rPr>
              <w:t>Заявление об установлении тарифа от</w:t>
            </w:r>
            <w:r>
              <w:rPr>
                <w:rFonts w:ascii="Arial" w:hAnsi="Arial" w:cs="Arial"/>
                <w:sz w:val="20"/>
                <w:szCs w:val="20"/>
              </w:rPr>
              <w:t xml:space="preserve"> 30.04.2020г. №82/01-11</w:t>
            </w:r>
          </w:p>
        </w:tc>
        <w:tc>
          <w:tcPr>
            <w:tcW w:w="0" w:type="auto"/>
            <w:vAlign w:val="center"/>
            <w:hideMark/>
          </w:tcPr>
          <w:p w:rsidR="00FC47AC" w:rsidRPr="00FC47AC" w:rsidRDefault="005A1757" w:rsidP="001A4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1A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 01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</w:t>
            </w:r>
            <w:r w:rsidRPr="00341A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.2021г.</w:t>
            </w:r>
          </w:p>
        </w:tc>
        <w:tc>
          <w:tcPr>
            <w:tcW w:w="0" w:type="auto"/>
            <w:vAlign w:val="center"/>
            <w:hideMark/>
          </w:tcPr>
          <w:p w:rsidR="00FC47AC" w:rsidRPr="00FC47AC" w:rsidRDefault="005A1757" w:rsidP="005A17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1A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r w:rsidRPr="00FC47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r w:rsidRPr="00341A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31.12.202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A1757" w:rsidRPr="00FC47AC" w:rsidRDefault="005A1757" w:rsidP="00FC4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6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7 277,60</w:t>
            </w:r>
          </w:p>
        </w:tc>
        <w:tc>
          <w:tcPr>
            <w:tcW w:w="0" w:type="auto"/>
            <w:vAlign w:val="center"/>
            <w:hideMark/>
          </w:tcPr>
          <w:p w:rsidR="00FC47AC" w:rsidRPr="00FC47AC" w:rsidRDefault="00932F5D" w:rsidP="00FC47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7" w:name="102142"/>
            <w:bookmarkEnd w:id="37"/>
            <w:r w:rsidRPr="00932F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https://aemsz.ru/page/informatsiya-dlya-aktsionerov</w:t>
            </w:r>
          </w:p>
        </w:tc>
        <w:tc>
          <w:tcPr>
            <w:tcW w:w="0" w:type="auto"/>
            <w:vAlign w:val="center"/>
            <w:hideMark/>
          </w:tcPr>
          <w:p w:rsidR="00FC47AC" w:rsidRPr="00FC47AC" w:rsidRDefault="005A1757" w:rsidP="00FC47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8" w:name="102143"/>
            <w:bookmarkEnd w:id="38"/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Значение в </w:t>
            </w:r>
            <w:hyperlink r:id="rId8" w:history="1">
              <w:r w:rsidRPr="00E56464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колонке</w:t>
              </w:r>
            </w:hyperlink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"Вид тарифа" выбирается из перечня видов тарифов в сфере холодного водоснабжения, предусмотренных законодательством в сфере водоснабжения и водоотведения.</w:t>
            </w:r>
          </w:p>
        </w:tc>
      </w:tr>
      <w:tr w:rsidR="00CC14E5" w:rsidRPr="00E56464" w:rsidTr="00DF2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757" w:rsidRPr="00FC47AC" w:rsidRDefault="005A1757" w:rsidP="00FC4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0" w:type="auto"/>
            <w:vAlign w:val="center"/>
            <w:hideMark/>
          </w:tcPr>
          <w:p w:rsidR="005A1757" w:rsidRPr="00D304DB" w:rsidRDefault="005A1757" w:rsidP="001A41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4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Тариф на питьевую воду (питьевое водоснабжение)</w:t>
            </w:r>
          </w:p>
        </w:tc>
        <w:tc>
          <w:tcPr>
            <w:tcW w:w="0" w:type="auto"/>
            <w:vAlign w:val="center"/>
            <w:hideMark/>
          </w:tcPr>
          <w:p w:rsidR="00CC14E5" w:rsidRDefault="00CC14E5" w:rsidP="00CC1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E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Тариф на холодную воду питьевую</w:t>
            </w:r>
          </w:p>
          <w:p w:rsidR="005A1757" w:rsidRPr="00FC47AC" w:rsidRDefault="00CC14E5" w:rsidP="00CC1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4E5">
              <w:rPr>
                <w:rFonts w:ascii="Arial" w:hAnsi="Arial" w:cs="Arial"/>
                <w:sz w:val="20"/>
                <w:szCs w:val="20"/>
              </w:rPr>
              <w:t>Заявление об установлении тарифа от</w:t>
            </w:r>
            <w:r>
              <w:rPr>
                <w:rFonts w:ascii="Arial" w:hAnsi="Arial" w:cs="Arial"/>
                <w:sz w:val="20"/>
                <w:szCs w:val="20"/>
              </w:rPr>
              <w:t xml:space="preserve"> 30.04.2020г. №82/01-11</w:t>
            </w:r>
          </w:p>
        </w:tc>
        <w:tc>
          <w:tcPr>
            <w:tcW w:w="0" w:type="auto"/>
            <w:vAlign w:val="center"/>
            <w:hideMark/>
          </w:tcPr>
          <w:p w:rsidR="00FC47AC" w:rsidRPr="00FC47AC" w:rsidRDefault="005A1757" w:rsidP="005A17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1A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 01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  <w:r w:rsidRPr="00341A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Pr="00341A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0" w:type="auto"/>
            <w:vAlign w:val="center"/>
            <w:hideMark/>
          </w:tcPr>
          <w:p w:rsidR="00FC47AC" w:rsidRPr="00FC47AC" w:rsidRDefault="005A1757" w:rsidP="005A17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1A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r w:rsidRPr="00FC47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r w:rsidRPr="00341A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31.12.202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A1757" w:rsidRPr="00FC47AC" w:rsidRDefault="005A1757" w:rsidP="00FC4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6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7 455,76</w:t>
            </w:r>
          </w:p>
        </w:tc>
        <w:tc>
          <w:tcPr>
            <w:tcW w:w="0" w:type="auto"/>
            <w:vAlign w:val="center"/>
            <w:hideMark/>
          </w:tcPr>
          <w:p w:rsidR="005A1757" w:rsidRPr="00FC47AC" w:rsidRDefault="00932F5D" w:rsidP="00FC4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F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https://aemsz.ru/page/informatsiya-dlya-aktsionerov</w:t>
            </w:r>
          </w:p>
        </w:tc>
        <w:tc>
          <w:tcPr>
            <w:tcW w:w="0" w:type="auto"/>
            <w:vAlign w:val="center"/>
            <w:hideMark/>
          </w:tcPr>
          <w:p w:rsidR="00FC47AC" w:rsidRPr="00FC47AC" w:rsidRDefault="005A1757" w:rsidP="00FC47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9" w:name="102144"/>
            <w:bookmarkEnd w:id="39"/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Даты начала и окончания периода действия тарифов указывается в виде "ДД.ММ</w:t>
            </w:r>
            <w:proofErr w:type="gramStart"/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.Г</w:t>
            </w:r>
            <w:proofErr w:type="gramEnd"/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ГГГ".</w:t>
            </w:r>
          </w:p>
        </w:tc>
      </w:tr>
      <w:tr w:rsidR="00CC14E5" w:rsidRPr="00E56464" w:rsidTr="00DF2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757" w:rsidRPr="00FC47AC" w:rsidRDefault="005A1757" w:rsidP="00FC4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0" w:type="auto"/>
            <w:vAlign w:val="center"/>
            <w:hideMark/>
          </w:tcPr>
          <w:p w:rsidR="005A1757" w:rsidRPr="00D304DB" w:rsidRDefault="005A1757" w:rsidP="001A41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04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Тариф на питьевую воду (питьевое водоснабжение)</w:t>
            </w:r>
          </w:p>
        </w:tc>
        <w:tc>
          <w:tcPr>
            <w:tcW w:w="0" w:type="auto"/>
            <w:vAlign w:val="center"/>
            <w:hideMark/>
          </w:tcPr>
          <w:p w:rsidR="00CC14E5" w:rsidRDefault="00CC14E5" w:rsidP="00CC1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E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Тариф на холодную воду питьевую</w:t>
            </w:r>
          </w:p>
          <w:p w:rsidR="005A1757" w:rsidRPr="00FC47AC" w:rsidRDefault="00CC14E5" w:rsidP="00CC1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4E5">
              <w:rPr>
                <w:rFonts w:ascii="Arial" w:hAnsi="Arial" w:cs="Arial"/>
                <w:sz w:val="20"/>
                <w:szCs w:val="20"/>
              </w:rPr>
              <w:t>Заявление об установлении тарифа от</w:t>
            </w:r>
            <w:r>
              <w:rPr>
                <w:rFonts w:ascii="Arial" w:hAnsi="Arial" w:cs="Arial"/>
                <w:sz w:val="20"/>
                <w:szCs w:val="20"/>
              </w:rPr>
              <w:t xml:space="preserve"> 30.04.2020г. №82/01-11</w:t>
            </w:r>
          </w:p>
        </w:tc>
        <w:tc>
          <w:tcPr>
            <w:tcW w:w="0" w:type="auto"/>
            <w:vAlign w:val="center"/>
            <w:hideMark/>
          </w:tcPr>
          <w:p w:rsidR="00FC47AC" w:rsidRPr="00FC47AC" w:rsidRDefault="005A1757" w:rsidP="005A17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1A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 01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</w:t>
            </w:r>
            <w:r w:rsidRPr="00341A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  <w:r w:rsidRPr="00341A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0" w:type="auto"/>
            <w:vAlign w:val="center"/>
            <w:hideMark/>
          </w:tcPr>
          <w:p w:rsidR="00FC47AC" w:rsidRPr="00FC47AC" w:rsidRDefault="005A1757" w:rsidP="001A4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1A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r w:rsidRPr="00FC47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r w:rsidRPr="00341A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31.12.2023</w:t>
            </w:r>
          </w:p>
        </w:tc>
        <w:tc>
          <w:tcPr>
            <w:tcW w:w="0" w:type="auto"/>
            <w:vAlign w:val="center"/>
            <w:hideMark/>
          </w:tcPr>
          <w:p w:rsidR="005A1757" w:rsidRPr="00FC47AC" w:rsidRDefault="005A1757" w:rsidP="00FC4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61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7 966,39</w:t>
            </w:r>
          </w:p>
        </w:tc>
        <w:tc>
          <w:tcPr>
            <w:tcW w:w="0" w:type="auto"/>
            <w:vAlign w:val="center"/>
            <w:hideMark/>
          </w:tcPr>
          <w:p w:rsidR="005A1757" w:rsidRPr="00FC47AC" w:rsidRDefault="00932F5D" w:rsidP="00FC4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F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https://aemsz.ru/page/informatsiya-dlya-aktsionerov</w:t>
            </w:r>
          </w:p>
        </w:tc>
        <w:tc>
          <w:tcPr>
            <w:tcW w:w="0" w:type="auto"/>
            <w:vAlign w:val="center"/>
            <w:hideMark/>
          </w:tcPr>
          <w:p w:rsidR="00FC47AC" w:rsidRPr="00FC47AC" w:rsidRDefault="005A1757" w:rsidP="00FC47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0" w:name="102145"/>
            <w:bookmarkEnd w:id="40"/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Величина необходимой валовой выручки указывается в </w:t>
            </w:r>
            <w:hyperlink r:id="rId9" w:history="1">
              <w:r w:rsidRPr="00E56464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колонке</w:t>
              </w:r>
            </w:hyperlink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"Информация" в тыс. руб.</w:t>
            </w:r>
          </w:p>
        </w:tc>
      </w:tr>
      <w:tr w:rsidR="005A1757" w:rsidRPr="00E56464" w:rsidTr="00DF2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47AC" w:rsidRPr="00FC47AC" w:rsidRDefault="005A1757" w:rsidP="00FC47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1" w:name="102147"/>
            <w:bookmarkEnd w:id="41"/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FC47AC" w:rsidRPr="00FC47AC" w:rsidRDefault="005A1757" w:rsidP="00FC47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2" w:name="102148"/>
            <w:bookmarkEnd w:id="42"/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Годовой объем отпущенной в сеть воды</w:t>
            </w:r>
          </w:p>
        </w:tc>
        <w:tc>
          <w:tcPr>
            <w:tcW w:w="0" w:type="auto"/>
            <w:vAlign w:val="center"/>
            <w:hideMark/>
          </w:tcPr>
          <w:p w:rsidR="005A1757" w:rsidRPr="00FC47AC" w:rsidRDefault="005A1757" w:rsidP="00FC4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C14E5" w:rsidRPr="00E56464" w:rsidTr="00DF2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47AC" w:rsidRPr="00FC47AC" w:rsidRDefault="005A1757" w:rsidP="00FC47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3" w:name="102149"/>
            <w:bookmarkEnd w:id="43"/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:rsidR="005A1757" w:rsidRPr="00D304DB" w:rsidRDefault="005A1757" w:rsidP="001A41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4" w:name="102150"/>
            <w:bookmarkEnd w:id="44"/>
            <w:r w:rsidRPr="00D304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Тариф на питьевую воду (питьевое водоснабжение)</w:t>
            </w:r>
          </w:p>
        </w:tc>
        <w:tc>
          <w:tcPr>
            <w:tcW w:w="0" w:type="auto"/>
            <w:vAlign w:val="center"/>
            <w:hideMark/>
          </w:tcPr>
          <w:p w:rsidR="00CC14E5" w:rsidRDefault="00CC14E5" w:rsidP="00CC1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E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Тариф на холодную воду питьевую</w:t>
            </w:r>
          </w:p>
          <w:p w:rsidR="005A1757" w:rsidRPr="00FC47AC" w:rsidRDefault="00CC14E5" w:rsidP="00CC14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4E5">
              <w:rPr>
                <w:rFonts w:ascii="Arial" w:hAnsi="Arial" w:cs="Arial"/>
                <w:sz w:val="20"/>
                <w:szCs w:val="20"/>
              </w:rPr>
              <w:t>Заявление об установлении тарифа от</w:t>
            </w:r>
            <w:r>
              <w:rPr>
                <w:rFonts w:ascii="Arial" w:hAnsi="Arial" w:cs="Arial"/>
                <w:sz w:val="20"/>
                <w:szCs w:val="20"/>
              </w:rPr>
              <w:t xml:space="preserve"> 30.04.2020г. №82/01-11</w:t>
            </w:r>
          </w:p>
        </w:tc>
        <w:tc>
          <w:tcPr>
            <w:tcW w:w="0" w:type="auto"/>
            <w:vAlign w:val="center"/>
            <w:hideMark/>
          </w:tcPr>
          <w:p w:rsidR="00FC47AC" w:rsidRPr="00FC47AC" w:rsidRDefault="005A1757" w:rsidP="001A4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1A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 01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</w:t>
            </w:r>
            <w:r w:rsidRPr="00341A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.2021г.</w:t>
            </w:r>
          </w:p>
        </w:tc>
        <w:tc>
          <w:tcPr>
            <w:tcW w:w="0" w:type="auto"/>
            <w:vAlign w:val="center"/>
            <w:hideMark/>
          </w:tcPr>
          <w:p w:rsidR="00FC47AC" w:rsidRPr="00FC47AC" w:rsidRDefault="005A1757" w:rsidP="001A41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1A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r w:rsidRPr="00FC47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r w:rsidRPr="00341A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31.12.2023</w:t>
            </w:r>
          </w:p>
        </w:tc>
        <w:tc>
          <w:tcPr>
            <w:tcW w:w="0" w:type="auto"/>
            <w:vAlign w:val="center"/>
            <w:hideMark/>
          </w:tcPr>
          <w:p w:rsidR="005A1757" w:rsidRPr="00FC47AC" w:rsidRDefault="005A1757" w:rsidP="00FC4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64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111,75</w:t>
            </w:r>
          </w:p>
        </w:tc>
        <w:tc>
          <w:tcPr>
            <w:tcW w:w="0" w:type="auto"/>
            <w:vAlign w:val="center"/>
            <w:hideMark/>
          </w:tcPr>
          <w:p w:rsidR="00FC47AC" w:rsidRPr="00FC47AC" w:rsidRDefault="00932F5D" w:rsidP="00FC47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5" w:name="102154"/>
            <w:bookmarkEnd w:id="45"/>
            <w:r w:rsidRPr="00932F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https://aemsz.ru/page/informatsiya-dlya-aktsionerov</w:t>
            </w:r>
          </w:p>
        </w:tc>
        <w:tc>
          <w:tcPr>
            <w:tcW w:w="0" w:type="auto"/>
            <w:vAlign w:val="center"/>
            <w:hideMark/>
          </w:tcPr>
          <w:p w:rsidR="00FC47AC" w:rsidRPr="00FC47AC" w:rsidRDefault="005A1757" w:rsidP="00FC47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6" w:name="102155"/>
            <w:bookmarkEnd w:id="46"/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Значение в </w:t>
            </w:r>
            <w:hyperlink r:id="rId10" w:history="1">
              <w:r w:rsidRPr="00E56464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колонке</w:t>
              </w:r>
            </w:hyperlink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"Вид тарифа" выбирается из перечня видов тарифов в сфере холодного водоснабжения, предусмотренных законодательством в сфере водоснабжения и водоотведения.</w:t>
            </w:r>
          </w:p>
        </w:tc>
      </w:tr>
      <w:tr w:rsidR="005A1757" w:rsidRPr="00E56464" w:rsidTr="00DF2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47AC" w:rsidRPr="00FC47AC" w:rsidRDefault="005A1757" w:rsidP="00FC47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7" w:name="102159"/>
            <w:bookmarkEnd w:id="47"/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FC47AC" w:rsidRPr="00FC47AC" w:rsidRDefault="005A1757" w:rsidP="00FC47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8" w:name="102160"/>
            <w:bookmarkEnd w:id="48"/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Размер недополученных доходов регулируемой организацией, исчисленный в соответствии с </w:t>
            </w:r>
            <w:hyperlink r:id="rId11" w:anchor="S3bgRaUMUoHK" w:history="1">
              <w:r w:rsidRPr="00E56464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Основами</w:t>
              </w:r>
            </w:hyperlink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ценообразования в сфере водоснабжения и водоотведения, </w:t>
            </w:r>
            <w:proofErr w:type="spellStart"/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утвержденными</w:t>
            </w:r>
            <w:proofErr w:type="spellEnd"/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постановлением Правительства Российской Федерации от 13.05.2013 N 406</w:t>
            </w:r>
          </w:p>
        </w:tc>
        <w:tc>
          <w:tcPr>
            <w:tcW w:w="0" w:type="auto"/>
            <w:vAlign w:val="center"/>
            <w:hideMark/>
          </w:tcPr>
          <w:p w:rsidR="005A1757" w:rsidRPr="00FC47AC" w:rsidRDefault="005A1757" w:rsidP="00FC4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C14E5" w:rsidRPr="00E56464" w:rsidTr="00DF2B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47AC" w:rsidRPr="00FC47AC" w:rsidRDefault="00CC14E5" w:rsidP="00FC47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9" w:name="102161"/>
            <w:bookmarkEnd w:id="49"/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:rsidR="00CC14E5" w:rsidRPr="00D304DB" w:rsidRDefault="00CC14E5" w:rsidP="001A41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0" w:name="102162"/>
            <w:bookmarkEnd w:id="50"/>
            <w:r w:rsidRPr="00D304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Тариф на питьевую воду (питьевое водоснабжение)</w:t>
            </w:r>
          </w:p>
        </w:tc>
        <w:tc>
          <w:tcPr>
            <w:tcW w:w="0" w:type="auto"/>
            <w:vAlign w:val="center"/>
            <w:hideMark/>
          </w:tcPr>
          <w:p w:rsidR="00CC14E5" w:rsidRDefault="00CC14E5" w:rsidP="001A41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E3E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Тариф на холодную воду питьевую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E3E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Тариф на холодную воду питьевую</w:t>
            </w:r>
          </w:p>
          <w:p w:rsidR="00CC14E5" w:rsidRPr="00FC47AC" w:rsidRDefault="00CC14E5" w:rsidP="001A41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C14E5">
              <w:rPr>
                <w:rFonts w:ascii="Arial" w:hAnsi="Arial" w:cs="Arial"/>
                <w:sz w:val="20"/>
                <w:szCs w:val="20"/>
              </w:rPr>
              <w:lastRenderedPageBreak/>
              <w:t>Заявление об установлении тарифа от</w:t>
            </w:r>
            <w:r>
              <w:rPr>
                <w:rFonts w:ascii="Arial" w:hAnsi="Arial" w:cs="Arial"/>
                <w:sz w:val="20"/>
                <w:szCs w:val="20"/>
              </w:rPr>
              <w:t xml:space="preserve"> 30.04.2020г. №82/01-11</w:t>
            </w:r>
          </w:p>
        </w:tc>
        <w:tc>
          <w:tcPr>
            <w:tcW w:w="0" w:type="auto"/>
            <w:vAlign w:val="center"/>
            <w:hideMark/>
          </w:tcPr>
          <w:p w:rsidR="00FC47AC" w:rsidRPr="00FC47AC" w:rsidRDefault="00CC14E5" w:rsidP="00CC14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1A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 01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0.</w:t>
            </w:r>
            <w:r w:rsidRPr="00341A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Pr="00341A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0" w:type="auto"/>
            <w:vAlign w:val="center"/>
            <w:hideMark/>
          </w:tcPr>
          <w:p w:rsidR="00FC47AC" w:rsidRPr="00FC47AC" w:rsidRDefault="00CC14E5" w:rsidP="00CC14E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41A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r w:rsidRPr="00FC47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r w:rsidRPr="00341A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31.12.202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C14E5" w:rsidRPr="00FC47AC" w:rsidRDefault="00CC14E5" w:rsidP="001A41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:rsidR="00FC47AC" w:rsidRPr="00FC47AC" w:rsidRDefault="00932F5D" w:rsidP="00FC47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1" w:name="102166"/>
            <w:bookmarkEnd w:id="51"/>
            <w:r w:rsidRPr="00932F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https://aemsz.ru/page/informatsiya-dlya-aktsionerov</w:t>
            </w:r>
          </w:p>
        </w:tc>
        <w:tc>
          <w:tcPr>
            <w:tcW w:w="0" w:type="auto"/>
            <w:vAlign w:val="center"/>
            <w:hideMark/>
          </w:tcPr>
          <w:p w:rsidR="00FC47AC" w:rsidRPr="00FC47AC" w:rsidRDefault="00CC14E5" w:rsidP="00FC47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52" w:name="102167"/>
            <w:bookmarkEnd w:id="52"/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Значение в </w:t>
            </w:r>
            <w:hyperlink r:id="rId12" w:history="1">
              <w:r w:rsidRPr="00E56464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колонке</w:t>
              </w:r>
            </w:hyperlink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"Вид тарифа" выбирается из перечня видов тарифов в сфере холодного водоснабжения, предусмотренных законодательством в </w:t>
            </w:r>
            <w:r w:rsidRPr="00FC47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сфере водоснабжения и водоотведения.</w:t>
            </w:r>
          </w:p>
        </w:tc>
      </w:tr>
    </w:tbl>
    <w:p w:rsidR="007D472A" w:rsidRDefault="007D472A" w:rsidP="007D472A">
      <w:pPr>
        <w:jc w:val="both"/>
        <w:rPr>
          <w:rFonts w:ascii="Arial" w:hAnsi="Arial" w:cs="Arial"/>
          <w:szCs w:val="28"/>
        </w:rPr>
      </w:pPr>
      <w:bookmarkStart w:id="53" w:name="102172"/>
      <w:bookmarkStart w:id="54" w:name="102185"/>
      <w:bookmarkEnd w:id="53"/>
      <w:bookmarkEnd w:id="54"/>
    </w:p>
    <w:p w:rsidR="008E2F80" w:rsidRDefault="008E2F80" w:rsidP="008E2F80">
      <w:pPr>
        <w:tabs>
          <w:tab w:val="left" w:pos="284"/>
          <w:tab w:val="left" w:pos="3765"/>
        </w:tabs>
        <w:ind w:firstLine="284"/>
        <w:jc w:val="center"/>
        <w:rPr>
          <w:rFonts w:ascii="Arial" w:hAnsi="Arial" w:cs="Arial"/>
          <w:sz w:val="24"/>
          <w:szCs w:val="24"/>
        </w:rPr>
      </w:pPr>
      <w:bookmarkStart w:id="55" w:name="_GoBack"/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971875" cy="10345287"/>
            <wp:effectExtent l="28257" t="105093" r="28258" b="104457"/>
            <wp:docPr id="1" name="Рисунок 1" descr="D:\НУЖНОЕ\ЭМЗ\ЕИАС\2020г и 2021-2023\FAS.JKH.OPEN.INFO.REQUEST.HVS - Предложение об установлении тарифов на 21-23г\ин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УЖНОЕ\ЭМЗ\ЕИАС\2020г и 2021-2023\FAS.JKH.OPEN.INFO.REQUEST.HVS - Предложение об установлении тарифов на 21-23г\инф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67" t="305" r="47682" b="2816"/>
                    <a:stretch/>
                  </pic:blipFill>
                  <pic:spPr bwMode="auto">
                    <a:xfrm rot="5340000">
                      <a:off x="0" y="0"/>
                      <a:ext cx="2973600" cy="10351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55"/>
    </w:p>
    <w:p w:rsidR="00A74B77" w:rsidRPr="008E2F80" w:rsidRDefault="00A74B77" w:rsidP="008E2F80">
      <w:pPr>
        <w:jc w:val="center"/>
        <w:rPr>
          <w:rFonts w:ascii="Arial" w:hAnsi="Arial" w:cs="Arial"/>
          <w:sz w:val="24"/>
          <w:szCs w:val="24"/>
        </w:rPr>
      </w:pPr>
    </w:p>
    <w:sectPr w:rsidR="00A74B77" w:rsidRPr="008E2F80" w:rsidSect="00932F5D">
      <w:headerReference w:type="default" r:id="rId14"/>
      <w:pgSz w:w="16838" w:h="11906" w:orient="landscape"/>
      <w:pgMar w:top="454" w:right="510" w:bottom="45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B0A" w:rsidRDefault="00B22B0A" w:rsidP="00932F5D">
      <w:pPr>
        <w:spacing w:after="0" w:line="240" w:lineRule="auto"/>
      </w:pPr>
      <w:r>
        <w:separator/>
      </w:r>
    </w:p>
  </w:endnote>
  <w:endnote w:type="continuationSeparator" w:id="0">
    <w:p w:rsidR="00B22B0A" w:rsidRDefault="00B22B0A" w:rsidP="0093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B0A" w:rsidRDefault="00B22B0A" w:rsidP="00932F5D">
      <w:pPr>
        <w:spacing w:after="0" w:line="240" w:lineRule="auto"/>
      </w:pPr>
      <w:r>
        <w:separator/>
      </w:r>
    </w:p>
  </w:footnote>
  <w:footnote w:type="continuationSeparator" w:id="0">
    <w:p w:rsidR="00B22B0A" w:rsidRDefault="00B22B0A" w:rsidP="00932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334174"/>
      <w:docPartObj>
        <w:docPartGallery w:val="Page Numbers (Top of Page)"/>
        <w:docPartUnique/>
      </w:docPartObj>
    </w:sdtPr>
    <w:sdtEndPr/>
    <w:sdtContent>
      <w:p w:rsidR="00932F5D" w:rsidRDefault="00932F5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F80">
          <w:rPr>
            <w:noProof/>
          </w:rPr>
          <w:t>3</w:t>
        </w:r>
        <w:r>
          <w:fldChar w:fldCharType="end"/>
        </w:r>
      </w:p>
    </w:sdtContent>
  </w:sdt>
  <w:p w:rsidR="00932F5D" w:rsidRDefault="00932F5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16"/>
    <w:rsid w:val="0011324B"/>
    <w:rsid w:val="002C5E26"/>
    <w:rsid w:val="00341ACE"/>
    <w:rsid w:val="005A1757"/>
    <w:rsid w:val="005C6110"/>
    <w:rsid w:val="005D7116"/>
    <w:rsid w:val="007D472A"/>
    <w:rsid w:val="00801637"/>
    <w:rsid w:val="008E2F80"/>
    <w:rsid w:val="00932F5D"/>
    <w:rsid w:val="00A430E3"/>
    <w:rsid w:val="00A74B77"/>
    <w:rsid w:val="00B22B0A"/>
    <w:rsid w:val="00B52AE4"/>
    <w:rsid w:val="00CC14E5"/>
    <w:rsid w:val="00DF2B1F"/>
    <w:rsid w:val="00E56464"/>
    <w:rsid w:val="00FC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4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FC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47AC"/>
    <w:rPr>
      <w:color w:val="0000FF"/>
      <w:u w:val="single"/>
    </w:rPr>
  </w:style>
  <w:style w:type="paragraph" w:customStyle="1" w:styleId="pcenter">
    <w:name w:val="pcenter"/>
    <w:basedOn w:val="a"/>
    <w:rsid w:val="00FC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C47A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32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2F5D"/>
  </w:style>
  <w:style w:type="paragraph" w:styleId="a7">
    <w:name w:val="footer"/>
    <w:basedOn w:val="a"/>
    <w:link w:val="a8"/>
    <w:uiPriority w:val="99"/>
    <w:unhideWhenUsed/>
    <w:rsid w:val="00932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2F5D"/>
  </w:style>
  <w:style w:type="paragraph" w:styleId="a9">
    <w:name w:val="Balloon Text"/>
    <w:basedOn w:val="a"/>
    <w:link w:val="aa"/>
    <w:uiPriority w:val="99"/>
    <w:semiHidden/>
    <w:unhideWhenUsed/>
    <w:rsid w:val="008E2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2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4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FC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47AC"/>
    <w:rPr>
      <w:color w:val="0000FF"/>
      <w:u w:val="single"/>
    </w:rPr>
  </w:style>
  <w:style w:type="paragraph" w:customStyle="1" w:styleId="pcenter">
    <w:name w:val="pcenter"/>
    <w:basedOn w:val="a"/>
    <w:rsid w:val="00FC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C47A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932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2F5D"/>
  </w:style>
  <w:style w:type="paragraph" w:styleId="a7">
    <w:name w:val="footer"/>
    <w:basedOn w:val="a"/>
    <w:link w:val="a8"/>
    <w:uiPriority w:val="99"/>
    <w:unhideWhenUsed/>
    <w:rsid w:val="00932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2F5D"/>
  </w:style>
  <w:style w:type="paragraph" w:styleId="a9">
    <w:name w:val="Balloon Text"/>
    <w:basedOn w:val="a"/>
    <w:link w:val="aa"/>
    <w:uiPriority w:val="99"/>
    <w:semiHidden/>
    <w:unhideWhenUsed/>
    <w:rsid w:val="008E2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2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rikaz-fas-rossii-ot-13092018-n-128818/prilozhenie-n-1/iii/forma-2.14.1-informatsiia-o-predlozhenii/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sudact.ru/law/prikaz-fas-rossii-ot-13092018-n-128818/prilozhenie-n-1/iii/forma-2.14.1-informatsiia-o-predlozhenii/" TargetMode="External"/><Relationship Id="rId12" Type="http://schemas.openxmlformats.org/officeDocument/2006/relationships/hyperlink" Target="https://sudact.ru/law/prikaz-fas-rossii-ot-13092018-n-128818/prilozhenie-n-1/iii/forma-2.14.1-informatsiia-o-predlozhenii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sudact.ru/law/postanovlenie-pravitelstva-rf-ot-13052013-n-406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udact.ru/law/prikaz-fas-rossii-ot-13092018-n-128818/prilozhenie-n-1/iii/forma-2.14.1-informatsiia-o-predlozhen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prikaz-fas-rossii-ot-13092018-n-128818/prilozhenie-n-1/iii/forma-2.14.1-informatsiia-o-predlozhenii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2020-06-26T05:01:00Z</dcterms:created>
  <dcterms:modified xsi:type="dcterms:W3CDTF">2020-06-26T06:25:00Z</dcterms:modified>
</cp:coreProperties>
</file>