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60C0" w14:textId="77777777" w:rsidR="00E83A96" w:rsidRDefault="00E83A9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AD98B94" w14:textId="77777777" w:rsidR="00E83A96" w:rsidRPr="005861FA" w:rsidRDefault="00E83A96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Кресло </w:t>
      </w:r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t>Kent</w:t>
      </w:r>
    </w:p>
    <w:p w14:paraId="16CC80D7" w14:textId="77777777" w:rsidR="00E83A96" w:rsidRDefault="00E83A9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E7763F0" w14:textId="77777777" w:rsidR="00E83A96" w:rsidRDefault="00E83A9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ПАСПОРТ</w:t>
      </w:r>
    </w:p>
    <w:p w14:paraId="0541D1FF" w14:textId="77777777" w:rsidR="00E83A96" w:rsidRDefault="00E83A96"/>
    <w:p w14:paraId="4921D504" w14:textId="77777777" w:rsidR="00E83A96" w:rsidRDefault="00722E08" w:rsidP="00C042A8">
      <w:r>
        <w:rPr>
          <w:noProof/>
          <w:lang w:eastAsia="ru-RU"/>
        </w:rPr>
        <w:pict w14:anchorId="3A3E58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1pt;margin-top:.4pt;width:306pt;height:459pt;z-index:1">
            <v:imagedata r:id="rId7" o:title=""/>
            <w10:wrap type="square" side="left"/>
          </v:shape>
        </w:pict>
      </w:r>
      <w:r w:rsidR="00E83A96">
        <w:br w:type="textWrapping" w:clear="all"/>
      </w:r>
    </w:p>
    <w:p w14:paraId="31F5C8D4" w14:textId="77777777" w:rsidR="00E83A96" w:rsidRDefault="00E83A96"/>
    <w:p w14:paraId="3D2646B5" w14:textId="77777777" w:rsidR="00E83A96" w:rsidRDefault="00E83A96"/>
    <w:p w14:paraId="0073517E" w14:textId="77777777" w:rsidR="00E83A96" w:rsidRDefault="00E83A96"/>
    <w:p w14:paraId="7DEAC6EB" w14:textId="77777777" w:rsidR="005861FA" w:rsidRDefault="005861FA" w:rsidP="00C042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861FA">
        <w:rPr>
          <w:rFonts w:ascii="Times New Roman" w:hAnsi="Times New Roman" w:cs="Times New Roman"/>
          <w:b/>
          <w:bCs/>
          <w:sz w:val="24"/>
          <w:szCs w:val="24"/>
        </w:rPr>
        <w:t>ALILAND.MARKET</w:t>
      </w:r>
      <w:proofErr w:type="spellEnd"/>
    </w:p>
    <w:p w14:paraId="1330157A" w14:textId="16ACCABF" w:rsidR="00E83A96" w:rsidRPr="005861FA" w:rsidRDefault="00E83A96" w:rsidP="00C042A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Комплект поставки.</w:t>
      </w:r>
    </w:p>
    <w:p w14:paraId="36B4A138" w14:textId="77777777" w:rsidR="00E83A96" w:rsidRPr="005861FA" w:rsidRDefault="00E83A96" w:rsidP="00C042A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A99A827" w14:textId="77777777" w:rsidR="00E83A96" w:rsidRPr="00C042A8" w:rsidRDefault="005861FA" w:rsidP="00C042A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pict w14:anchorId="04E1B28D">
          <v:shape id="_x0000_i1025" type="#_x0000_t75" style="width:327.6pt;height:423.6pt">
            <v:imagedata r:id="rId8" o:title=""/>
          </v:shape>
        </w:pict>
      </w:r>
    </w:p>
    <w:p w14:paraId="03D4AC99" w14:textId="77777777" w:rsidR="00E83A96" w:rsidRDefault="00E83A96">
      <w:pPr>
        <w:jc w:val="center"/>
      </w:pPr>
    </w:p>
    <w:p w14:paraId="10EE278D" w14:textId="77777777"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Спинка</w:t>
      </w:r>
    </w:p>
    <w:p w14:paraId="1B700805" w14:textId="77777777"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Сиденье</w:t>
      </w:r>
    </w:p>
    <w:p w14:paraId="33F05958" w14:textId="77777777"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Подлокотники</w:t>
      </w:r>
    </w:p>
    <w:p w14:paraId="26A06148" w14:textId="77777777"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Механизм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Мультиблок</w:t>
      </w:r>
      <w:proofErr w:type="spellEnd"/>
    </w:p>
    <w:p w14:paraId="71C0D89A" w14:textId="77777777"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Газлифт</w:t>
      </w:r>
    </w:p>
    <w:p w14:paraId="0E4276CC" w14:textId="77777777"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Крестовина</w:t>
      </w:r>
    </w:p>
    <w:p w14:paraId="26D4247C" w14:textId="77777777" w:rsidR="00E83A96" w:rsidRPr="00D04263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Ручка механизма качания</w:t>
      </w:r>
    </w:p>
    <w:p w14:paraId="3388819D" w14:textId="77777777"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Ручка механизма подъема</w:t>
      </w:r>
    </w:p>
    <w:p w14:paraId="16E13257" w14:textId="77777777"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– Ролики </w:t>
      </w:r>
    </w:p>
    <w:p w14:paraId="5854DFF6" w14:textId="77777777"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фурнитура: болты, шайбы, шестигранный ключ, заглушки</w:t>
      </w:r>
    </w:p>
    <w:p w14:paraId="4B20CE96" w14:textId="77777777"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44A231C0" w14:textId="77777777" w:rsidR="00E83A96" w:rsidRDefault="00E83A96">
      <w:pPr>
        <w:spacing w:after="0" w:line="100" w:lineRule="atLeast"/>
        <w:rPr>
          <w:rFonts w:ascii="Times New Roman" w:hAnsi="Times New Roman" w:cs="Times New Roman"/>
          <w:color w:val="808080"/>
          <w:sz w:val="24"/>
          <w:szCs w:val="24"/>
        </w:rPr>
      </w:pPr>
    </w:p>
    <w:p w14:paraId="65145A9F" w14:textId="0CD0671F" w:rsidR="00E83A96" w:rsidRDefault="00E83A96">
      <w:pPr>
        <w:spacing w:after="0" w:line="100" w:lineRule="atLeast"/>
        <w:jc w:val="right"/>
        <w:rPr>
          <w:rFonts w:ascii="Times New Roman" w:hAnsi="Times New Roman" w:cs="Times New Roman"/>
          <w:color w:val="808080"/>
        </w:rPr>
      </w:pPr>
    </w:p>
    <w:p w14:paraId="3210CCA8" w14:textId="49880BF1" w:rsidR="005861FA" w:rsidRDefault="005861FA">
      <w:pPr>
        <w:spacing w:after="0" w:line="100" w:lineRule="atLeast"/>
        <w:jc w:val="right"/>
        <w:rPr>
          <w:rFonts w:ascii="Times New Roman" w:hAnsi="Times New Roman" w:cs="Times New Roman"/>
          <w:color w:val="808080"/>
        </w:rPr>
      </w:pPr>
    </w:p>
    <w:p w14:paraId="033EFE43" w14:textId="22ACFE6C" w:rsidR="005861FA" w:rsidRDefault="005861FA">
      <w:pPr>
        <w:spacing w:after="0" w:line="100" w:lineRule="atLeast"/>
        <w:jc w:val="right"/>
        <w:rPr>
          <w:rFonts w:ascii="Times New Roman" w:hAnsi="Times New Roman" w:cs="Times New Roman"/>
          <w:color w:val="808080"/>
        </w:rPr>
      </w:pPr>
    </w:p>
    <w:p w14:paraId="61A943E9" w14:textId="77777777" w:rsidR="005861FA" w:rsidRDefault="005861FA">
      <w:pPr>
        <w:spacing w:after="0" w:line="100" w:lineRule="atLeast"/>
        <w:jc w:val="right"/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</w:pPr>
    </w:p>
    <w:p w14:paraId="58E5716F" w14:textId="77777777"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753D89D6" w14:textId="77777777" w:rsidR="00E83A96" w:rsidRDefault="00E83A9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Назначение.</w:t>
      </w:r>
    </w:p>
    <w:p w14:paraId="54DDC0C4" w14:textId="77777777"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5A38F9F1" w14:textId="77777777"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</w:t>
      </w:r>
      <w:r>
        <w:rPr>
          <w:rFonts w:ascii="Times New Roman" w:hAnsi="Times New Roman" w:cs="Times New Roman"/>
          <w:sz w:val="24"/>
          <w:szCs w:val="24"/>
          <w:lang w:val="en-US"/>
        </w:rPr>
        <w:t>Kent</w:t>
      </w:r>
      <w:r>
        <w:rPr>
          <w:rFonts w:ascii="Times New Roman" w:hAnsi="Times New Roman" w:cs="Times New Roman"/>
          <w:sz w:val="24"/>
          <w:szCs w:val="24"/>
        </w:rPr>
        <w:t xml:space="preserve"> (далее – кресло) предназначено для комфортной работы за компьютерным или письменным столом на работе или дома.</w:t>
      </w:r>
    </w:p>
    <w:p w14:paraId="56D96B1D" w14:textId="77777777"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6DEF2C32" w14:textId="77777777" w:rsidR="00E83A96" w:rsidRDefault="00E83A9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Устройство и принцип работы.</w:t>
      </w:r>
    </w:p>
    <w:p w14:paraId="0B7F7340" w14:textId="77777777"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3375261B" w14:textId="77777777" w:rsidR="00E83A96" w:rsidRDefault="00E83A96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обтянуто эко кожей </w:t>
      </w:r>
      <w:r>
        <w:rPr>
          <w:rFonts w:ascii="Times New Roman" w:hAnsi="Times New Roman" w:cs="Times New Roman"/>
          <w:sz w:val="24"/>
          <w:szCs w:val="24"/>
          <w:lang w:val="en-US"/>
        </w:rPr>
        <w:t>Oregon</w:t>
      </w:r>
      <w:r>
        <w:rPr>
          <w:rFonts w:ascii="Times New Roman" w:hAnsi="Times New Roman" w:cs="Times New Roman"/>
          <w:sz w:val="24"/>
          <w:szCs w:val="24"/>
        </w:rPr>
        <w:t xml:space="preserve"> 3-й категории. </w:t>
      </w:r>
    </w:p>
    <w:p w14:paraId="3043BB11" w14:textId="77777777" w:rsidR="00E83A96" w:rsidRDefault="00E83A96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цветовые варианты: чёрный.</w:t>
      </w:r>
    </w:p>
    <w:p w14:paraId="316C4C2D" w14:textId="77777777" w:rsidR="00E83A96" w:rsidRDefault="005861FA">
      <w:pPr>
        <w:spacing w:after="0" w:line="100" w:lineRule="atLeast"/>
        <w:jc w:val="center"/>
      </w:pPr>
      <w:r>
        <w:rPr>
          <w:noProof/>
          <w:lang w:eastAsia="ru-RU"/>
        </w:rPr>
        <w:pict w14:anchorId="618B8B49">
          <v:shape id="_x0000_i1026" type="#_x0000_t75" style="width:116.4pt;height:174pt">
            <v:imagedata r:id="rId7" o:title=""/>
          </v:shape>
        </w:pict>
      </w:r>
    </w:p>
    <w:p w14:paraId="22B31B63" w14:textId="77777777" w:rsidR="00E83A96" w:rsidRDefault="00E83A96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Подлокотники сделаны из прочного стеклопластика и имеют накладки из эко кожи.</w:t>
      </w:r>
    </w:p>
    <w:p w14:paraId="4C2E71EA" w14:textId="77777777" w:rsidR="00E83A96" w:rsidRDefault="00E83A96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Кресло обладает с</w:t>
      </w: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 xml:space="preserve">инхронным пятиступенчатым механизмом качания, который управляет наклоном кресла и позволяет зафиксировать спинку и сиденье в самом удобном для пользователя положении - </w:t>
      </w:r>
      <w:proofErr w:type="spellStart"/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мультиблок</w:t>
      </w:r>
      <w:proofErr w:type="spellEnd"/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.</w:t>
      </w:r>
    </w:p>
    <w:p w14:paraId="2CD50CC1" w14:textId="77777777" w:rsidR="00E83A96" w:rsidRDefault="00E83A96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Газлифт обеспечивает амортизацию и плавную регулировку кресла по высоте.</w:t>
      </w:r>
    </w:p>
    <w:p w14:paraId="04570D6D" w14:textId="77777777" w:rsidR="00E83A96" w:rsidRDefault="00E83A96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Крестовина сделана из прочного стеклопластика и имеет пластиковые накладки, защищающие её от грязи и царапин.</w:t>
      </w:r>
    </w:p>
    <w:p w14:paraId="1AAAC2C0" w14:textId="77777777" w:rsidR="00E83A96" w:rsidRDefault="00E83A96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механизма подъёма отвечает за регулировку кресла по высоте.</w:t>
      </w:r>
    </w:p>
    <w:p w14:paraId="23FE036A" w14:textId="77777777" w:rsidR="00E83A96" w:rsidRDefault="00E83A96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механизма качания регулирует наклон качания кресла и отвечает за фиксацию изделия в определённом положении.</w:t>
      </w:r>
    </w:p>
    <w:p w14:paraId="62D5ADCE" w14:textId="77777777" w:rsidR="00E83A96" w:rsidRDefault="00E83A96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Ролики прорезиненные.</w:t>
      </w:r>
    </w:p>
    <w:p w14:paraId="3A79AFCC" w14:textId="77777777"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6959F787" w14:textId="77777777" w:rsidR="00E83A96" w:rsidRDefault="00E83A9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Сборка.</w:t>
      </w:r>
    </w:p>
    <w:p w14:paraId="3B79EEC1" w14:textId="77777777"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сборке изделия указана в инструкции по сборке, прилагаемой к данному креслу. </w:t>
      </w:r>
    </w:p>
    <w:p w14:paraId="4FC92D7E" w14:textId="77777777"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Если изделие хранилось при температуре до +5 градусов, перед сборкой необходимо дать креслу нагреться около 2 часов в помещении при комнатной температуре.</w:t>
      </w:r>
    </w:p>
    <w:p w14:paraId="73E30A45" w14:textId="77777777"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680DEE8D" w14:textId="77777777"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7985903B" w14:textId="77777777" w:rsidR="00E83A96" w:rsidRDefault="00E83A9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Технические характеристики.</w:t>
      </w:r>
    </w:p>
    <w:p w14:paraId="13FB0EB0" w14:textId="77777777" w:rsidR="00E83A96" w:rsidRDefault="00E83A9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16F351B" w14:textId="77777777" w:rsidR="00E83A96" w:rsidRPr="005861FA" w:rsidRDefault="00E83A96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Артикул: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86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256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Kent</w:t>
      </w:r>
    </w:p>
    <w:p w14:paraId="42550501" w14:textId="77777777" w:rsidR="00E83A96" w:rsidRDefault="00E83A96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Страна производства: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Китай</w:t>
      </w:r>
    </w:p>
    <w:p w14:paraId="52ADDA0B" w14:textId="77777777" w:rsidR="00E83A96" w:rsidRDefault="00E83A96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7292BA4D" w14:textId="77777777" w:rsidR="00E83A96" w:rsidRDefault="00E83A96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Общие.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E83A96" w:rsidRPr="00FF74B2" w14:paraId="3E0E2B91" w14:textId="77777777">
        <w:tc>
          <w:tcPr>
            <w:tcW w:w="4677" w:type="dxa"/>
            <w:tcMar>
              <w:left w:w="108" w:type="dxa"/>
            </w:tcMar>
          </w:tcPr>
          <w:p w14:paraId="020201CE" w14:textId="77777777"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 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Mar>
              <w:left w:w="108" w:type="dxa"/>
            </w:tcMar>
          </w:tcPr>
          <w:p w14:paraId="220BE99F" w14:textId="77777777"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сиденья …………...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E83A96" w:rsidRPr="00FF74B2" w14:paraId="120CEB67" w14:textId="77777777">
        <w:tc>
          <w:tcPr>
            <w:tcW w:w="4677" w:type="dxa"/>
            <w:tcMar>
              <w:left w:w="108" w:type="dxa"/>
            </w:tcMar>
          </w:tcPr>
          <w:p w14:paraId="40AA2A00" w14:textId="77777777"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сиденья ……………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Mar>
              <w:left w:w="108" w:type="dxa"/>
            </w:tcMar>
          </w:tcPr>
          <w:p w14:paraId="5B1A110C" w14:textId="77777777"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спинки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E83A96" w:rsidRPr="00FF74B2" w14:paraId="55BF6517" w14:textId="77777777">
        <w:tc>
          <w:tcPr>
            <w:tcW w:w="4677" w:type="dxa"/>
            <w:tcMar>
              <w:left w:w="108" w:type="dxa"/>
            </w:tcMar>
          </w:tcPr>
          <w:p w14:paraId="14AF936E" w14:textId="77777777"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сиденья …………...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Mar>
              <w:left w:w="108" w:type="dxa"/>
            </w:tcMar>
          </w:tcPr>
          <w:p w14:paraId="2EB7A19A" w14:textId="77777777"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нагрузка ….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кг</w:t>
            </w:r>
          </w:p>
        </w:tc>
      </w:tr>
    </w:tbl>
    <w:p w14:paraId="2A95FC86" w14:textId="77777777" w:rsidR="00E83A96" w:rsidRDefault="00E83A96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7055A00" w14:textId="77777777" w:rsidR="00E83A96" w:rsidRDefault="00E83A96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Крестовина.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E83A96" w:rsidRPr="00FF74B2" w14:paraId="713F9032" w14:textId="77777777">
        <w:tc>
          <w:tcPr>
            <w:tcW w:w="4677" w:type="dxa"/>
            <w:tcMar>
              <w:left w:w="108" w:type="dxa"/>
            </w:tcMar>
          </w:tcPr>
          <w:p w14:paraId="035A8A1F" w14:textId="77777777" w:rsidR="00E83A96" w:rsidRDefault="00E83A9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Цельнолитая пластиковая</w:t>
            </w:r>
          </w:p>
        </w:tc>
        <w:tc>
          <w:tcPr>
            <w:tcW w:w="4677" w:type="dxa"/>
            <w:tcMar>
              <w:left w:w="108" w:type="dxa"/>
            </w:tcMar>
          </w:tcPr>
          <w:p w14:paraId="43716BC0" w14:textId="77777777"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 – полиамид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стеклонаполненный</w:t>
            </w:r>
            <w:proofErr w:type="spellEnd"/>
          </w:p>
        </w:tc>
      </w:tr>
      <w:tr w:rsidR="00E83A96" w:rsidRPr="00FF74B2" w14:paraId="18D62C13" w14:textId="77777777">
        <w:tc>
          <w:tcPr>
            <w:tcW w:w="4677" w:type="dxa"/>
            <w:tcMar>
              <w:left w:w="108" w:type="dxa"/>
            </w:tcMar>
          </w:tcPr>
          <w:p w14:paraId="2E8BBA23" w14:textId="77777777" w:rsidR="00E83A96" w:rsidRDefault="00E83A9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Пятилучевая</w:t>
            </w:r>
          </w:p>
        </w:tc>
        <w:tc>
          <w:tcPr>
            <w:tcW w:w="4677" w:type="dxa"/>
            <w:tcMar>
              <w:left w:w="108" w:type="dxa"/>
            </w:tcMar>
          </w:tcPr>
          <w:p w14:paraId="4170A0D0" w14:textId="77777777"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3A96" w:rsidRPr="00FF74B2" w14:paraId="30E8C604" w14:textId="77777777">
        <w:tc>
          <w:tcPr>
            <w:tcW w:w="9354" w:type="dxa"/>
            <w:gridSpan w:val="2"/>
            <w:tcMar>
              <w:left w:w="108" w:type="dxa"/>
            </w:tcMar>
          </w:tcPr>
          <w:p w14:paraId="6B658694" w14:textId="77777777" w:rsidR="00E83A96" w:rsidRDefault="00E83A9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Оснащена специальными декоративными накладками для подставки ног</w:t>
            </w:r>
          </w:p>
        </w:tc>
      </w:tr>
      <w:tr w:rsidR="00E83A96" w:rsidRPr="00FF74B2" w14:paraId="3A304FF7" w14:textId="77777777">
        <w:trPr>
          <w:trHeight w:val="326"/>
        </w:trPr>
        <w:tc>
          <w:tcPr>
            <w:tcW w:w="4677" w:type="dxa"/>
            <w:tcMar>
              <w:left w:w="108" w:type="dxa"/>
            </w:tcMar>
          </w:tcPr>
          <w:p w14:paraId="6D0150CE" w14:textId="77777777" w:rsidR="00E83A96" w:rsidRDefault="00E83A9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…… 70 см </w:t>
            </w:r>
          </w:p>
        </w:tc>
        <w:tc>
          <w:tcPr>
            <w:tcW w:w="4677" w:type="dxa"/>
            <w:tcMar>
              <w:left w:w="108" w:type="dxa"/>
            </w:tcMar>
          </w:tcPr>
          <w:p w14:paraId="6685E85E" w14:textId="77777777" w:rsidR="00E83A96" w:rsidRDefault="00E83A9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статическая нагрузка ….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кг </w:t>
            </w:r>
          </w:p>
        </w:tc>
      </w:tr>
    </w:tbl>
    <w:p w14:paraId="6A788D32" w14:textId="77777777" w:rsidR="00E83A96" w:rsidRDefault="00E83A96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2DCDA888" w14:textId="77777777" w:rsidR="00E83A96" w:rsidRDefault="00E83A96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Подлокотники.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E83A96" w:rsidRPr="00FF74B2" w14:paraId="6FE73849" w14:textId="77777777">
        <w:tc>
          <w:tcPr>
            <w:tcW w:w="4677" w:type="dxa"/>
            <w:tcMar>
              <w:left w:w="108" w:type="dxa"/>
            </w:tcMar>
          </w:tcPr>
          <w:p w14:paraId="45C73C6D" w14:textId="77777777" w:rsidR="00E83A96" w:rsidRDefault="00E83A9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Цельнолитые пластиковые</w:t>
            </w:r>
          </w:p>
        </w:tc>
        <w:tc>
          <w:tcPr>
            <w:tcW w:w="4677" w:type="dxa"/>
            <w:tcMar>
              <w:left w:w="108" w:type="dxa"/>
            </w:tcMar>
          </w:tcPr>
          <w:p w14:paraId="07660555" w14:textId="77777777"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 – полиамид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стеклонаполненный</w:t>
            </w:r>
            <w:proofErr w:type="spellEnd"/>
          </w:p>
        </w:tc>
      </w:tr>
      <w:tr w:rsidR="00E83A96" w:rsidRPr="00FF74B2" w14:paraId="43B291B7" w14:textId="77777777">
        <w:tc>
          <w:tcPr>
            <w:tcW w:w="4677" w:type="dxa"/>
            <w:tcMar>
              <w:left w:w="108" w:type="dxa"/>
            </w:tcMar>
          </w:tcPr>
          <w:p w14:paraId="14674162" w14:textId="77777777" w:rsidR="00E83A96" w:rsidRDefault="00E83A9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Оснащены мягкими элементами</w:t>
            </w:r>
          </w:p>
        </w:tc>
        <w:tc>
          <w:tcPr>
            <w:tcW w:w="4677" w:type="dxa"/>
            <w:tcMar>
              <w:left w:w="108" w:type="dxa"/>
            </w:tcMar>
          </w:tcPr>
          <w:p w14:paraId="5843FFA0" w14:textId="77777777"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эко кожа и пенополиуретан</w:t>
            </w:r>
          </w:p>
        </w:tc>
      </w:tr>
    </w:tbl>
    <w:p w14:paraId="348CE53C" w14:textId="77777777" w:rsidR="00E83A96" w:rsidRDefault="00E83A96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C42FAC7" w14:textId="77777777" w:rsidR="00E83A96" w:rsidRDefault="00E83A96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Спинка.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E83A96" w:rsidRPr="00FF74B2" w14:paraId="226EC946" w14:textId="77777777">
        <w:tc>
          <w:tcPr>
            <w:tcW w:w="4677" w:type="dxa"/>
            <w:tcMar>
              <w:left w:w="108" w:type="dxa"/>
            </w:tcMar>
          </w:tcPr>
          <w:p w14:paraId="509B5ED0" w14:textId="77777777"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……. 80 см</w:t>
            </w:r>
          </w:p>
        </w:tc>
        <w:tc>
          <w:tcPr>
            <w:tcW w:w="4677" w:type="dxa"/>
            <w:tcMar>
              <w:left w:w="108" w:type="dxa"/>
            </w:tcMar>
          </w:tcPr>
          <w:p w14:paraId="73912614" w14:textId="77777777"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 w:rsidR="00E83A96" w:rsidRPr="00FF74B2" w14:paraId="4259DD7B" w14:textId="77777777">
        <w:tc>
          <w:tcPr>
            <w:tcW w:w="4677" w:type="dxa"/>
            <w:tcMar>
              <w:left w:w="108" w:type="dxa"/>
            </w:tcMar>
          </w:tcPr>
          <w:p w14:paraId="0F2C4D96" w14:textId="77777777"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…...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Mar>
              <w:left w:w="108" w:type="dxa"/>
            </w:tcMar>
          </w:tcPr>
          <w:p w14:paraId="31A92E16" w14:textId="77777777"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 w:rsidR="00E83A96" w:rsidRPr="00FF74B2" w14:paraId="4ACAD339" w14:textId="77777777">
        <w:tc>
          <w:tcPr>
            <w:tcW w:w="4677" w:type="dxa"/>
            <w:tcMar>
              <w:left w:w="108" w:type="dxa"/>
            </w:tcMar>
          </w:tcPr>
          <w:p w14:paraId="0C928936" w14:textId="77777777"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Mar>
              <w:left w:w="108" w:type="dxa"/>
            </w:tcMar>
          </w:tcPr>
          <w:p w14:paraId="6CA681B4" w14:textId="77777777"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 w14:paraId="6215FCDC" w14:textId="77777777" w:rsidR="00E83A96" w:rsidRDefault="00E83A96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Снабжена  декоративными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вставками из синего сетчатого материала и подголовником. </w:t>
      </w:r>
    </w:p>
    <w:p w14:paraId="009264E2" w14:textId="77777777" w:rsidR="00E83A96" w:rsidRDefault="00E83A96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B34E73B" w14:textId="77777777" w:rsidR="00E83A96" w:rsidRDefault="00E83A96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Сиденье.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E83A96" w:rsidRPr="00FF74B2" w14:paraId="54D57819" w14:textId="77777777">
        <w:tc>
          <w:tcPr>
            <w:tcW w:w="4677" w:type="dxa"/>
            <w:tcMar>
              <w:left w:w="108" w:type="dxa"/>
            </w:tcMar>
          </w:tcPr>
          <w:p w14:paraId="07976D99" w14:textId="77777777"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Ширина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Mar>
              <w:left w:w="108" w:type="dxa"/>
            </w:tcMar>
          </w:tcPr>
          <w:p w14:paraId="5754372C" w14:textId="77777777"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 w:rsidR="00E83A96" w:rsidRPr="00FF74B2" w14:paraId="4A80254B" w14:textId="77777777">
        <w:tc>
          <w:tcPr>
            <w:tcW w:w="4677" w:type="dxa"/>
            <w:tcMar>
              <w:left w:w="108" w:type="dxa"/>
            </w:tcMar>
          </w:tcPr>
          <w:p w14:paraId="1C6D48D3" w14:textId="77777777"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Глубина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Mar>
              <w:left w:w="108" w:type="dxa"/>
            </w:tcMar>
          </w:tcPr>
          <w:p w14:paraId="278F9627" w14:textId="77777777"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 w:rsidR="00E83A96" w:rsidRPr="00FF74B2" w14:paraId="4234EEA5" w14:textId="77777777">
        <w:tc>
          <w:tcPr>
            <w:tcW w:w="4677" w:type="dxa"/>
            <w:tcMar>
              <w:left w:w="108" w:type="dxa"/>
            </w:tcMar>
          </w:tcPr>
          <w:p w14:paraId="312380E5" w14:textId="77777777"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Толщина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…....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 </w:t>
            </w:r>
          </w:p>
        </w:tc>
        <w:tc>
          <w:tcPr>
            <w:tcW w:w="4677" w:type="dxa"/>
            <w:tcMar>
              <w:left w:w="108" w:type="dxa"/>
            </w:tcMar>
          </w:tcPr>
          <w:p w14:paraId="3A149214" w14:textId="77777777"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 w14:paraId="03B40091" w14:textId="77777777" w:rsidR="00E83A96" w:rsidRDefault="00E83A96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Общие габариты сиденья с подлокотниками – 65 см</w:t>
      </w:r>
    </w:p>
    <w:p w14:paraId="2B867F3D" w14:textId="77777777" w:rsidR="00E83A96" w:rsidRDefault="00E83A96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1CC025A" w14:textId="77777777" w:rsidR="00E83A96" w:rsidRDefault="00E83A96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Механизмы.</w:t>
      </w: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509"/>
        <w:gridCol w:w="6096"/>
      </w:tblGrid>
      <w:tr w:rsidR="00E83A96" w:rsidRPr="00FF74B2" w14:paraId="2705BDAC" w14:textId="77777777">
        <w:tc>
          <w:tcPr>
            <w:tcW w:w="3509" w:type="dxa"/>
            <w:tcMar>
              <w:left w:w="108" w:type="dxa"/>
            </w:tcMar>
          </w:tcPr>
          <w:p w14:paraId="6A832390" w14:textId="77777777"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Мультиблок</w:t>
            </w:r>
            <w:proofErr w:type="spellEnd"/>
          </w:p>
        </w:tc>
        <w:tc>
          <w:tcPr>
            <w:tcW w:w="6096" w:type="dxa"/>
            <w:tcMar>
              <w:left w:w="108" w:type="dxa"/>
            </w:tcMar>
          </w:tcPr>
          <w:p w14:paraId="43F84898" w14:textId="77777777"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 в 4-х положениях</w:t>
            </w:r>
          </w:p>
        </w:tc>
      </w:tr>
      <w:tr w:rsidR="00E83A96" w:rsidRPr="00FF74B2" w14:paraId="71D29CDB" w14:textId="77777777">
        <w:trPr>
          <w:trHeight w:val="562"/>
        </w:trPr>
        <w:tc>
          <w:tcPr>
            <w:tcW w:w="3509" w:type="dxa"/>
            <w:tcMar>
              <w:left w:w="108" w:type="dxa"/>
            </w:tcMar>
          </w:tcPr>
          <w:p w14:paraId="224A29C8" w14:textId="77777777"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Газ-лифт</w:t>
            </w:r>
            <w:proofErr w:type="gramEnd"/>
          </w:p>
        </w:tc>
        <w:tc>
          <w:tcPr>
            <w:tcW w:w="6096" w:type="dxa"/>
            <w:tcMar>
              <w:left w:w="108" w:type="dxa"/>
            </w:tcMar>
          </w:tcPr>
          <w:p w14:paraId="12319D46" w14:textId="77777777"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3-й категории стабильности</w:t>
            </w:r>
          </w:p>
          <w:p w14:paraId="146B4213" w14:textId="77777777"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(200000 циклов динамической нагрузки 150 кг)</w:t>
            </w:r>
          </w:p>
        </w:tc>
      </w:tr>
    </w:tbl>
    <w:p w14:paraId="37D8621D" w14:textId="77777777" w:rsidR="00E83A96" w:rsidRDefault="00E83A96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338C363" w14:textId="77777777" w:rsidR="00E83A96" w:rsidRDefault="00E83A96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Обивка.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355"/>
      </w:tblGrid>
      <w:tr w:rsidR="00E83A96" w:rsidRPr="00FF74B2" w14:paraId="76EE415E" w14:textId="77777777">
        <w:tc>
          <w:tcPr>
            <w:tcW w:w="9355" w:type="dxa"/>
            <w:tcMar>
              <w:left w:w="108" w:type="dxa"/>
            </w:tcMar>
          </w:tcPr>
          <w:p w14:paraId="33AC6011" w14:textId="77777777" w:rsidR="00E83A96" w:rsidRDefault="00E83A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 кожа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Oregon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3-й категории</w:t>
            </w:r>
          </w:p>
        </w:tc>
      </w:tr>
      <w:tr w:rsidR="00E83A96" w:rsidRPr="00FF74B2" w14:paraId="3FFB4D2A" w14:textId="77777777">
        <w:tc>
          <w:tcPr>
            <w:tcW w:w="9355" w:type="dxa"/>
            <w:tcMar>
              <w:left w:w="108" w:type="dxa"/>
            </w:tcMar>
          </w:tcPr>
          <w:p w14:paraId="2D4EB826" w14:textId="77777777" w:rsidR="00E83A96" w:rsidRDefault="00E83A9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Состав: полиэстер 70%; полиуретан 25%;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хлопок  5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%.</w:t>
            </w:r>
          </w:p>
        </w:tc>
      </w:tr>
    </w:tbl>
    <w:p w14:paraId="26CC296A" w14:textId="77777777" w:rsidR="00E83A96" w:rsidRDefault="00E83A96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15D833B" w14:textId="77777777" w:rsidR="00E83A96" w:rsidRDefault="00E83A96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Мягкий наполнитель.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62"/>
        <w:gridCol w:w="5093"/>
      </w:tblGrid>
      <w:tr w:rsidR="00E83A96" w:rsidRPr="00FF74B2" w14:paraId="7D940470" w14:textId="77777777">
        <w:tc>
          <w:tcPr>
            <w:tcW w:w="4262" w:type="dxa"/>
            <w:tcMar>
              <w:left w:w="108" w:type="dxa"/>
            </w:tcMar>
          </w:tcPr>
          <w:p w14:paraId="7B8018FD" w14:textId="77777777" w:rsidR="00E83A96" w:rsidRDefault="00E83A9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</w:p>
        </w:tc>
        <w:tc>
          <w:tcPr>
            <w:tcW w:w="5092" w:type="dxa"/>
            <w:tcMar>
              <w:left w:w="108" w:type="dxa"/>
            </w:tcMar>
          </w:tcPr>
          <w:p w14:paraId="7C4BA8B4" w14:textId="77777777" w:rsidR="00E83A96" w:rsidRDefault="00E83A9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Плотность: 24кг/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proofErr w:type="gramEnd"/>
          </w:p>
        </w:tc>
      </w:tr>
    </w:tbl>
    <w:p w14:paraId="327B310D" w14:textId="77777777" w:rsidR="00E83A96" w:rsidRDefault="00E83A96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B159D02" w14:textId="77777777" w:rsidR="00E83A96" w:rsidRDefault="00E83A96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Ролики.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62"/>
        <w:gridCol w:w="5093"/>
      </w:tblGrid>
      <w:tr w:rsidR="00E83A96" w:rsidRPr="00FF74B2" w14:paraId="46F824BD" w14:textId="77777777">
        <w:tc>
          <w:tcPr>
            <w:tcW w:w="4262" w:type="dxa"/>
            <w:tcMar>
              <w:left w:w="108" w:type="dxa"/>
            </w:tcMar>
          </w:tcPr>
          <w:p w14:paraId="47353509" w14:textId="77777777" w:rsidR="00E83A96" w:rsidRDefault="00E83A9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Нейлон</w:t>
            </w:r>
          </w:p>
        </w:tc>
        <w:tc>
          <w:tcPr>
            <w:tcW w:w="5092" w:type="dxa"/>
            <w:tcMar>
              <w:left w:w="108" w:type="dxa"/>
            </w:tcMar>
          </w:tcPr>
          <w:p w14:paraId="5F4075E8" w14:textId="77777777" w:rsidR="00E83A96" w:rsidRDefault="00E83A9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штока ……… 11 мм</w:t>
            </w:r>
          </w:p>
        </w:tc>
      </w:tr>
    </w:tbl>
    <w:p w14:paraId="38A6503C" w14:textId="77777777" w:rsidR="00E83A96" w:rsidRDefault="00E83A96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F60E503" w14:textId="77777777" w:rsidR="00E83A96" w:rsidRDefault="00E83A9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33E8E6A" w14:textId="77777777" w:rsidR="00E83A96" w:rsidRDefault="00E83A9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EA48AF" w14:textId="77777777" w:rsidR="00E83A96" w:rsidRDefault="00E83A9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Параметры упаковки:</w:t>
      </w:r>
    </w:p>
    <w:p w14:paraId="03F322B1" w14:textId="77777777" w:rsidR="00E83A96" w:rsidRDefault="00E83A9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1868DDC" w14:textId="77777777"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41FCF52F" w14:textId="77777777"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2056D1C3" w14:textId="77777777"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3DB9D678" w14:textId="77777777"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упаковки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Ш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хГ</w:t>
      </w:r>
      <w:proofErr w:type="spellEnd"/>
      <w:r>
        <w:rPr>
          <w:rFonts w:ascii="Times New Roman" w:hAnsi="Times New Roman" w:cs="Times New Roman"/>
          <w:sz w:val="24"/>
          <w:szCs w:val="24"/>
        </w:rPr>
        <w:t>) ……. 30х85х65 см</w:t>
      </w:r>
    </w:p>
    <w:p w14:paraId="1D658F04" w14:textId="77777777" w:rsidR="00E83A96" w:rsidRDefault="00E83A96">
      <w:pPr>
        <w:spacing w:after="0" w:line="100" w:lineRule="atLeast"/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Объём упаковки …………………. 0,19 м</w:t>
      </w:r>
      <w:r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  <w:t>3</w:t>
      </w:r>
    </w:p>
    <w:p w14:paraId="5C2C42A0" w14:textId="77777777" w:rsidR="00E83A96" w:rsidRDefault="00E83A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 брутто ………………………... 19 кг</w:t>
      </w:r>
    </w:p>
    <w:p w14:paraId="2904DA7B" w14:textId="77777777" w:rsidR="00E83A96" w:rsidRDefault="00E83A96">
      <w:pPr>
        <w:spacing w:after="0" w:line="100" w:lineRule="atLeast"/>
      </w:pPr>
    </w:p>
    <w:sectPr w:rsidR="00E83A96" w:rsidSect="00B75623">
      <w:headerReference w:type="default" r:id="rId9"/>
      <w:pgSz w:w="11906" w:h="16838"/>
      <w:pgMar w:top="765" w:right="850" w:bottom="28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57A15" w14:textId="77777777" w:rsidR="00722E08" w:rsidRDefault="00722E08" w:rsidP="00B75623">
      <w:pPr>
        <w:spacing w:after="0" w:line="240" w:lineRule="auto"/>
      </w:pPr>
      <w:r>
        <w:separator/>
      </w:r>
    </w:p>
  </w:endnote>
  <w:endnote w:type="continuationSeparator" w:id="0">
    <w:p w14:paraId="606E1A06" w14:textId="77777777" w:rsidR="00722E08" w:rsidRDefault="00722E08" w:rsidP="00B7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D50EB" w14:textId="77777777" w:rsidR="00722E08" w:rsidRDefault="00722E08" w:rsidP="00B75623">
      <w:pPr>
        <w:spacing w:after="0" w:line="240" w:lineRule="auto"/>
      </w:pPr>
      <w:r>
        <w:separator/>
      </w:r>
    </w:p>
  </w:footnote>
  <w:footnote w:type="continuationSeparator" w:id="0">
    <w:p w14:paraId="1A8E33F2" w14:textId="77777777" w:rsidR="00722E08" w:rsidRDefault="00722E08" w:rsidP="00B7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4A9F2" w14:textId="77777777" w:rsidR="00E83A96" w:rsidRDefault="00E83A9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D7B3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5142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5623"/>
    <w:rsid w:val="00281F87"/>
    <w:rsid w:val="005861FA"/>
    <w:rsid w:val="005E653D"/>
    <w:rsid w:val="00722E08"/>
    <w:rsid w:val="007A364F"/>
    <w:rsid w:val="007A3D22"/>
    <w:rsid w:val="00B75623"/>
    <w:rsid w:val="00C042A8"/>
    <w:rsid w:val="00C1430D"/>
    <w:rsid w:val="00D04263"/>
    <w:rsid w:val="00E83A96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E94AB5"/>
  <w15:docId w15:val="{8B2E3FCE-F2FA-495A-83B2-E92E988F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623"/>
    <w:pPr>
      <w:suppressAutoHyphens/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rsid w:val="00B7562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rsid w:val="00B75623"/>
  </w:style>
  <w:style w:type="character" w:customStyle="1" w:styleId="a5">
    <w:name w:val="Нижний колонтитул Знак"/>
    <w:basedOn w:val="a0"/>
    <w:uiPriority w:val="99"/>
    <w:rsid w:val="00B75623"/>
  </w:style>
  <w:style w:type="character" w:styleId="a6">
    <w:name w:val="Placeholder Text"/>
    <w:uiPriority w:val="99"/>
    <w:rsid w:val="00B75623"/>
    <w:rPr>
      <w:color w:val="808080"/>
    </w:rPr>
  </w:style>
  <w:style w:type="paragraph" w:customStyle="1" w:styleId="1">
    <w:name w:val="Заголовок1"/>
    <w:basedOn w:val="a"/>
    <w:next w:val="a7"/>
    <w:uiPriority w:val="99"/>
    <w:rsid w:val="00B7562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7">
    <w:name w:val="Body Text"/>
    <w:basedOn w:val="a"/>
    <w:link w:val="a8"/>
    <w:uiPriority w:val="99"/>
    <w:rsid w:val="00B75623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4C0A5C"/>
    <w:rPr>
      <w:rFonts w:cs="Calibri"/>
      <w:lang w:eastAsia="en-US"/>
    </w:rPr>
  </w:style>
  <w:style w:type="paragraph" w:styleId="a9">
    <w:name w:val="List"/>
    <w:basedOn w:val="a7"/>
    <w:uiPriority w:val="99"/>
    <w:rsid w:val="00B75623"/>
  </w:style>
  <w:style w:type="paragraph" w:styleId="aa">
    <w:name w:val="Title"/>
    <w:basedOn w:val="a"/>
    <w:link w:val="ab"/>
    <w:uiPriority w:val="99"/>
    <w:qFormat/>
    <w:rsid w:val="00B75623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b">
    <w:name w:val="Заголовок Знак"/>
    <w:link w:val="aa"/>
    <w:uiPriority w:val="10"/>
    <w:rsid w:val="004C0A5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10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c">
    <w:name w:val="index heading"/>
    <w:basedOn w:val="a"/>
    <w:uiPriority w:val="99"/>
    <w:semiHidden/>
    <w:rsid w:val="00B75623"/>
    <w:pPr>
      <w:suppressLineNumbers/>
    </w:pPr>
  </w:style>
  <w:style w:type="paragraph" w:styleId="ad">
    <w:name w:val="Balloon Text"/>
    <w:basedOn w:val="a"/>
    <w:link w:val="11"/>
    <w:uiPriority w:val="99"/>
    <w:semiHidden/>
    <w:rsid w:val="00B75623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link w:val="ad"/>
    <w:uiPriority w:val="99"/>
    <w:semiHidden/>
    <w:rsid w:val="004C0A5C"/>
    <w:rPr>
      <w:rFonts w:ascii="Times New Roman" w:hAnsi="Times New Roman"/>
      <w:sz w:val="0"/>
      <w:szCs w:val="0"/>
      <w:lang w:eastAsia="en-US"/>
    </w:rPr>
  </w:style>
  <w:style w:type="paragraph" w:styleId="ae">
    <w:name w:val="header"/>
    <w:basedOn w:val="a"/>
    <w:link w:val="12"/>
    <w:uiPriority w:val="99"/>
    <w:rsid w:val="00B75623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12">
    <w:name w:val="Верхний колонтитул Знак1"/>
    <w:link w:val="ae"/>
    <w:uiPriority w:val="99"/>
    <w:semiHidden/>
    <w:rsid w:val="004C0A5C"/>
    <w:rPr>
      <w:rFonts w:cs="Calibri"/>
      <w:lang w:eastAsia="en-US"/>
    </w:rPr>
  </w:style>
  <w:style w:type="paragraph" w:styleId="af">
    <w:name w:val="footer"/>
    <w:basedOn w:val="a"/>
    <w:link w:val="13"/>
    <w:uiPriority w:val="99"/>
    <w:rsid w:val="00B75623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13">
    <w:name w:val="Нижний колонтитул Знак1"/>
    <w:link w:val="af"/>
    <w:uiPriority w:val="99"/>
    <w:semiHidden/>
    <w:rsid w:val="004C0A5C"/>
    <w:rPr>
      <w:rFonts w:cs="Calibri"/>
      <w:lang w:eastAsia="en-US"/>
    </w:rPr>
  </w:style>
  <w:style w:type="paragraph" w:styleId="af0">
    <w:name w:val="List Paragraph"/>
    <w:basedOn w:val="a"/>
    <w:uiPriority w:val="99"/>
    <w:qFormat/>
    <w:rsid w:val="00B756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481</Words>
  <Characters>2744</Characters>
  <Application>Microsoft Office Word</Application>
  <DocSecurity>0</DocSecurity>
  <Lines>22</Lines>
  <Paragraphs>6</Paragraphs>
  <ScaleCrop>false</ScaleCrop>
  <Company>Good-Kresla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Igor Al</cp:lastModifiedBy>
  <cp:revision>34</cp:revision>
  <dcterms:created xsi:type="dcterms:W3CDTF">2014-07-22T13:27:00Z</dcterms:created>
  <dcterms:modified xsi:type="dcterms:W3CDTF">2021-09-08T19:41:00Z</dcterms:modified>
</cp:coreProperties>
</file>